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6CDAEBD6" w14:textId="77777777" w:rsidR="009F605F" w:rsidRDefault="009F605F" w:rsidP="009F605F">
      <w:pPr>
        <w:rPr>
          <w:b/>
          <w:bCs/>
        </w:rPr>
      </w:pPr>
    </w:p>
    <w:p w14:paraId="53D429A6" w14:textId="25965AB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0355BEBD" w:rsidR="002C5827" w:rsidRPr="006F3C82" w:rsidRDefault="00E40D1E" w:rsidP="006F3C82">
      <w:pPr>
        <w:jc w:val="center"/>
      </w:pPr>
      <w:r w:rsidRPr="006F3C82">
        <w:t>Cali Valle, Agosto de 2026</w:t>
      </w:r>
    </w:p>
    <w:p w14:paraId="6ED8D58F" w14:textId="77777777" w:rsidR="002C5827" w:rsidRDefault="002C5827" w:rsidP="0041134D"/>
    <w:p w14:paraId="1EC76A14" w14:textId="77777777" w:rsidR="00730F03" w:rsidRPr="00803E9A" w:rsidRDefault="00730F03" w:rsidP="00730F03">
      <w:pPr>
        <w:ind w:left="-5"/>
        <w:rPr>
          <w:rFonts w:asciiTheme="majorHAnsi" w:hAnsiTheme="majorHAnsi" w:cstheme="majorHAnsi"/>
        </w:rPr>
      </w:pPr>
      <w:r w:rsidRPr="00803E9A">
        <w:rPr>
          <w:rFonts w:asciiTheme="majorHAnsi" w:hAnsiTheme="majorHAnsi" w:cstheme="majorHAnsi"/>
        </w:rPr>
        <w:t xml:space="preserve">Señor (a) </w:t>
      </w:r>
    </w:p>
    <w:p w14:paraId="633D4F57" w14:textId="77777777" w:rsidR="00730F03" w:rsidRPr="00803E9A" w:rsidRDefault="00730F03" w:rsidP="00730F03">
      <w:pPr>
        <w:spacing w:line="259" w:lineRule="auto"/>
        <w:ind w:left="-5"/>
        <w:jc w:val="left"/>
        <w:rPr>
          <w:rFonts w:asciiTheme="majorHAnsi" w:hAnsiTheme="majorHAnsi" w:cstheme="majorHAnsi"/>
        </w:rPr>
      </w:pPr>
      <w:r w:rsidRPr="00803E9A">
        <w:rPr>
          <w:rFonts w:asciiTheme="majorHAnsi" w:hAnsiTheme="majorHAnsi" w:cstheme="majorHAnsi"/>
        </w:rPr>
        <w:t xml:space="preserve">LUZ ADRIANA ARANA LOZANO,  </w:t>
      </w:r>
    </w:p>
    <w:p w14:paraId="4DB04111" w14:textId="77777777" w:rsidR="00730F03" w:rsidRDefault="00730F03" w:rsidP="00730F03">
      <w:pPr>
        <w:ind w:left="-5"/>
        <w:rPr>
          <w:rFonts w:asciiTheme="majorHAnsi" w:eastAsia="Arial" w:hAnsiTheme="majorHAnsi" w:cstheme="majorHAnsi"/>
        </w:rPr>
      </w:pPr>
      <w:r w:rsidRPr="00803E9A">
        <w:rPr>
          <w:rFonts w:asciiTheme="majorHAnsi" w:hAnsiTheme="majorHAnsi" w:cstheme="majorHAnsi"/>
        </w:rPr>
        <w:t xml:space="preserve">SUPERVISOR(A) CONTRATO No. </w:t>
      </w:r>
      <w:r w:rsidRPr="00803E9A">
        <w:rPr>
          <w:rFonts w:asciiTheme="majorHAnsi" w:eastAsia="Arial" w:hAnsiTheme="majorHAnsi" w:cstheme="majorHAnsi"/>
        </w:rPr>
        <w:t xml:space="preserve">CO1.PCCNTR.9072908 </w:t>
      </w:r>
    </w:p>
    <w:p w14:paraId="6C3A133D" w14:textId="27B108ED" w:rsidR="00730F03" w:rsidRPr="00803E9A" w:rsidRDefault="00730F03" w:rsidP="00730F03">
      <w:pPr>
        <w:ind w:left="-5"/>
        <w:rPr>
          <w:rFonts w:asciiTheme="majorHAnsi" w:hAnsiTheme="majorHAnsi" w:cstheme="majorHAnsi"/>
        </w:rPr>
      </w:pPr>
      <w:r w:rsidRPr="00803E9A">
        <w:rPr>
          <w:rFonts w:asciiTheme="majorHAnsi" w:hAnsiTheme="majorHAnsi" w:cstheme="majorHAnsi"/>
        </w:rPr>
        <w:t>PROFESIONAL G02</w:t>
      </w:r>
      <w:r w:rsidRPr="00803E9A">
        <w:rPr>
          <w:rFonts w:asciiTheme="majorHAnsi" w:eastAsia="Times New Roman" w:hAnsiTheme="majorHAnsi" w:cstheme="majorHAnsi"/>
        </w:rPr>
        <w:t xml:space="preserve"> </w:t>
      </w:r>
    </w:p>
    <w:p w14:paraId="570CC36B" w14:textId="77777777" w:rsidR="00730F03" w:rsidRDefault="00730F03" w:rsidP="00730F03">
      <w:pPr>
        <w:ind w:left="-5" w:right="1910"/>
        <w:rPr>
          <w:rFonts w:asciiTheme="majorHAnsi" w:hAnsiTheme="majorHAnsi" w:cstheme="majorHAnsi"/>
        </w:rPr>
      </w:pPr>
      <w:r w:rsidRPr="00803E9A">
        <w:rPr>
          <w:rFonts w:asciiTheme="majorHAnsi" w:hAnsiTheme="majorHAnsi" w:cstheme="majorHAnsi"/>
        </w:rPr>
        <w:t xml:space="preserve">CENTRO DE LA ELECTRICIDAD Y LA AUTOMATIZACIÓN INDUSTRIAL </w:t>
      </w:r>
    </w:p>
    <w:p w14:paraId="0B00EB4C" w14:textId="7DBD0243" w:rsidR="00730F03" w:rsidRPr="00803E9A" w:rsidRDefault="00730F03" w:rsidP="00730F03">
      <w:pPr>
        <w:ind w:left="-5" w:right="1910"/>
        <w:rPr>
          <w:rFonts w:asciiTheme="majorHAnsi" w:hAnsiTheme="majorHAnsi" w:cstheme="majorHAnsi"/>
        </w:rPr>
      </w:pPr>
      <w:r w:rsidRPr="00803E9A">
        <w:rPr>
          <w:rFonts w:asciiTheme="majorHAnsi" w:hAnsiTheme="majorHAnsi" w:cstheme="majorHAnsi"/>
        </w:rPr>
        <w:t xml:space="preserve">CALI VALLE  </w:t>
      </w:r>
    </w:p>
    <w:p w14:paraId="1C297454" w14:textId="77777777" w:rsidR="002C5827" w:rsidRDefault="002C5827" w:rsidP="00730F03"/>
    <w:p w14:paraId="066AA87C" w14:textId="77777777" w:rsidR="002C5827" w:rsidRDefault="002C5827" w:rsidP="002C5827"/>
    <w:p w14:paraId="449F45F1" w14:textId="12BD2D7F" w:rsidR="00730F03" w:rsidRPr="00803E9A" w:rsidRDefault="00730F03" w:rsidP="00730F03">
      <w:pPr>
        <w:spacing w:after="189"/>
        <w:jc w:val="right"/>
        <w:rPr>
          <w:rFonts w:asciiTheme="majorHAnsi" w:hAnsiTheme="majorHAnsi" w:cstheme="majorHAnsi"/>
        </w:rPr>
      </w:pPr>
      <w:r w:rsidRPr="00803E9A">
        <w:rPr>
          <w:rFonts w:asciiTheme="majorHAnsi" w:hAnsiTheme="majorHAnsi" w:cstheme="majorHAnsi"/>
          <w:b/>
        </w:rPr>
        <w:t>Asunto:</w:t>
      </w:r>
      <w:r w:rsidRPr="00803E9A">
        <w:rPr>
          <w:rFonts w:asciiTheme="majorHAnsi" w:hAnsiTheme="majorHAnsi" w:cstheme="majorHAnsi"/>
        </w:rPr>
        <w:t xml:space="preserve"> Informe mensual de ejecución contractual </w:t>
      </w:r>
      <w:r w:rsidR="00110B5E">
        <w:rPr>
          <w:rFonts w:asciiTheme="majorHAnsi" w:hAnsiTheme="majorHAnsi" w:cstheme="majorHAnsi"/>
        </w:rPr>
        <w:t xml:space="preserve">Agosto </w:t>
      </w:r>
      <w:r w:rsidRPr="00803E9A">
        <w:rPr>
          <w:rFonts w:asciiTheme="majorHAnsi" w:hAnsiTheme="majorHAnsi" w:cstheme="majorHAnsi"/>
        </w:rPr>
        <w:t xml:space="preserve">de 2026 </w:t>
      </w:r>
    </w:p>
    <w:p w14:paraId="2D4B191A" w14:textId="77777777" w:rsidR="00730F03" w:rsidRDefault="00730F03" w:rsidP="00730F03">
      <w:pPr>
        <w:spacing w:after="190" w:line="259" w:lineRule="auto"/>
        <w:ind w:left="-5"/>
        <w:jc w:val="right"/>
        <w:rPr>
          <w:rFonts w:asciiTheme="majorHAnsi" w:hAnsiTheme="majorHAnsi" w:cstheme="majorHAnsi"/>
        </w:rPr>
      </w:pPr>
      <w:r w:rsidRPr="00803E9A">
        <w:rPr>
          <w:rFonts w:asciiTheme="majorHAnsi" w:hAnsiTheme="majorHAnsi" w:cstheme="majorHAnsi"/>
          <w:b/>
        </w:rPr>
        <w:t>Referencia:</w:t>
      </w:r>
      <w:r w:rsidRPr="00803E9A">
        <w:rPr>
          <w:rFonts w:asciiTheme="majorHAnsi" w:hAnsiTheme="majorHAnsi" w:cstheme="majorHAnsi"/>
        </w:rPr>
        <w:t xml:space="preserve"> </w:t>
      </w:r>
      <w:r w:rsidRPr="00803E9A">
        <w:rPr>
          <w:rFonts w:asciiTheme="majorHAnsi" w:eastAsia="Arial" w:hAnsiTheme="majorHAnsi" w:cstheme="majorHAnsi"/>
        </w:rPr>
        <w:t>CO1.PCCNTR.9072908</w:t>
      </w:r>
      <w:r w:rsidRPr="00803E9A">
        <w:rPr>
          <w:rFonts w:asciiTheme="majorHAnsi" w:hAnsiTheme="majorHAnsi" w:cstheme="majorHAnsi"/>
        </w:rPr>
        <w:t xml:space="preserve"> </w:t>
      </w:r>
    </w:p>
    <w:p w14:paraId="784B90BA" w14:textId="77777777" w:rsidR="002C5827" w:rsidRDefault="002C5827" w:rsidP="0041134D"/>
    <w:p w14:paraId="2933BDC9" w14:textId="77777777" w:rsidR="00CA6B0C" w:rsidRPr="00803E9A" w:rsidRDefault="00CA6B0C" w:rsidP="00CA6B0C">
      <w:pPr>
        <w:spacing w:after="180" w:line="361" w:lineRule="auto"/>
        <w:ind w:left="-5"/>
        <w:rPr>
          <w:rFonts w:asciiTheme="majorHAnsi" w:hAnsiTheme="majorHAnsi" w:cstheme="majorHAnsi"/>
        </w:rPr>
      </w:pPr>
      <w:r w:rsidRPr="00803E9A">
        <w:rPr>
          <w:rFonts w:asciiTheme="majorHAnsi" w:hAnsiTheme="majorHAnsi" w:cstheme="majorHAnsi"/>
        </w:rPr>
        <w:t xml:space="preserve">Leidy Johanna Ángel Yasnó identificado con la cédula de ciudadanía No. 3638467 de La Plata, Huila, en mi calidad de Contratista del SENA, en el Centro de Electricidad y Automatización Industrial CEAI, en cumplimiento del Contrato de Prestación de Servicios de la referencia </w:t>
      </w:r>
      <w:r w:rsidRPr="00803E9A">
        <w:rPr>
          <w:rFonts w:asciiTheme="majorHAnsi" w:eastAsia="Arial" w:hAnsiTheme="majorHAnsi" w:cstheme="majorHAnsi"/>
        </w:rPr>
        <w:t xml:space="preserve">CO1.PCCNTR.9072908 de 2026 </w:t>
      </w:r>
      <w:r w:rsidRPr="00803E9A">
        <w:rPr>
          <w:rFonts w:asciiTheme="majorHAnsi" w:hAnsiTheme="majorHAnsi" w:cstheme="majorHAnsi"/>
        </w:rPr>
        <w:t xml:space="preserve">a continuación, presento el Informe de actividades realizadas en el mes objeto de  </w:t>
      </w:r>
    </w:p>
    <w:p w14:paraId="41048756" w14:textId="77777777" w:rsidR="00CA6B0C" w:rsidRPr="00CA6B0C" w:rsidRDefault="00CA6B0C" w:rsidP="00CA6B0C">
      <w:pPr>
        <w:pStyle w:val="Ttulo2"/>
        <w:rPr>
          <w:rFonts w:asciiTheme="majorHAnsi" w:hAnsiTheme="majorHAnsi" w:cstheme="majorHAnsi"/>
          <w:b/>
          <w:bCs/>
          <w:color w:val="000000" w:themeColor="text1"/>
          <w:sz w:val="22"/>
          <w:szCs w:val="22"/>
        </w:rPr>
      </w:pPr>
      <w:r w:rsidRPr="00803E9A">
        <w:rPr>
          <w:rFonts w:asciiTheme="majorHAnsi" w:hAnsiTheme="majorHAnsi" w:cstheme="majorHAnsi"/>
          <w:color w:val="000000" w:themeColor="text1"/>
          <w:sz w:val="22"/>
          <w:szCs w:val="22"/>
        </w:rPr>
        <w:t xml:space="preserve">Valor y forma de pago: Se fija como valor total para el contrato la suma de </w:t>
      </w:r>
      <w:r w:rsidRPr="00CA6B0C">
        <w:rPr>
          <w:rFonts w:asciiTheme="majorHAnsi" w:hAnsiTheme="majorHAnsi" w:cstheme="majorHAnsi"/>
          <w:b/>
          <w:bCs/>
          <w:color w:val="000000" w:themeColor="text1"/>
          <w:sz w:val="22"/>
          <w:szCs w:val="22"/>
        </w:rPr>
        <w:t xml:space="preserve">CUARENTA Y </w:t>
      </w:r>
      <w:r w:rsidRPr="00CA6B0C">
        <w:rPr>
          <w:rFonts w:asciiTheme="majorHAnsi" w:eastAsia="Arial" w:hAnsiTheme="majorHAnsi" w:cstheme="majorHAnsi"/>
          <w:b/>
          <w:bCs/>
          <w:color w:val="000000" w:themeColor="text1"/>
          <w:sz w:val="22"/>
          <w:szCs w:val="22"/>
        </w:rPr>
        <w:t xml:space="preserve">SIETE </w:t>
      </w:r>
    </w:p>
    <w:p w14:paraId="5FBCA150" w14:textId="034487FC" w:rsidR="00CA6B0C" w:rsidRPr="00803E9A" w:rsidRDefault="00CA6B0C" w:rsidP="00CA6B0C">
      <w:pPr>
        <w:spacing w:line="358" w:lineRule="auto"/>
        <w:ind w:left="-5"/>
        <w:rPr>
          <w:rFonts w:asciiTheme="majorHAnsi" w:hAnsiTheme="majorHAnsi" w:cstheme="majorHAnsi"/>
        </w:rPr>
      </w:pPr>
      <w:r w:rsidRPr="00CA6B0C">
        <w:rPr>
          <w:rFonts w:asciiTheme="majorHAnsi" w:eastAsia="Arial" w:hAnsiTheme="majorHAnsi" w:cstheme="majorHAnsi"/>
          <w:b/>
          <w:bCs/>
        </w:rPr>
        <w:t>MILLONES QUINIENTOS TREINTA Y DOS MIL OCHOCIENTOS OCHENTA Y SIETE PESOS MCTE ($47.532.887).</w:t>
      </w:r>
      <w:r w:rsidRPr="00803E9A">
        <w:rPr>
          <w:rFonts w:asciiTheme="majorHAnsi" w:eastAsia="Arial" w:hAnsiTheme="majorHAnsi" w:cstheme="majorHAnsi"/>
        </w:rPr>
        <w:t xml:space="preserve"> Esta suma será pagada por el SENA al contratista de la siguiente manera: a) Una (01) primera cuota correspondiente al mes de enero, por valor de </w:t>
      </w:r>
      <w:r>
        <w:rPr>
          <w:rFonts w:asciiTheme="majorHAnsi" w:hAnsiTheme="majorHAnsi" w:cstheme="majorHAnsi"/>
        </w:rPr>
        <w:t xml:space="preserve"> </w:t>
      </w:r>
      <w:r w:rsidRPr="00803E9A">
        <w:rPr>
          <w:rFonts w:asciiTheme="majorHAnsi" w:eastAsia="Arial" w:hAnsiTheme="majorHAnsi" w:cstheme="majorHAnsi"/>
        </w:rPr>
        <w:t>SETECIENTOS OCHENTA Y NUEVE MIL QUINIENTOS OCHENTA Y DOS PESOS MCTE</w:t>
      </w:r>
      <w:r>
        <w:rPr>
          <w:rFonts w:asciiTheme="majorHAnsi" w:eastAsia="Arial" w:hAnsiTheme="majorHAnsi" w:cstheme="majorHAnsi"/>
        </w:rPr>
        <w:t>.</w:t>
      </w:r>
    </w:p>
    <w:p w14:paraId="315226AF" w14:textId="040CF66C" w:rsidR="00CA6B0C" w:rsidRPr="00803E9A" w:rsidRDefault="00CA6B0C" w:rsidP="00CA6B0C">
      <w:pPr>
        <w:spacing w:after="107" w:line="259" w:lineRule="auto"/>
        <w:ind w:left="-5"/>
        <w:rPr>
          <w:rFonts w:asciiTheme="majorHAnsi" w:hAnsiTheme="majorHAnsi" w:cstheme="majorHAnsi"/>
        </w:rPr>
      </w:pPr>
      <w:r w:rsidRPr="00803E9A">
        <w:rPr>
          <w:rFonts w:asciiTheme="majorHAnsi" w:eastAsia="Arial" w:hAnsiTheme="majorHAnsi" w:cstheme="majorHAnsi"/>
        </w:rPr>
        <w:lastRenderedPageBreak/>
        <w:t xml:space="preserve">($789.582). b) Nueve (9) cuotas mensuales, iguales, de febrero a octubre, por valor de </w:t>
      </w:r>
      <w:r>
        <w:rPr>
          <w:rFonts w:asciiTheme="majorHAnsi" w:hAnsiTheme="majorHAnsi" w:cstheme="majorHAnsi"/>
        </w:rPr>
        <w:t xml:space="preserve"> </w:t>
      </w:r>
      <w:r w:rsidRPr="00803E9A">
        <w:rPr>
          <w:rFonts w:asciiTheme="majorHAnsi" w:eastAsia="Arial" w:hAnsiTheme="majorHAnsi" w:cstheme="majorHAnsi"/>
        </w:rPr>
        <w:t>CUATRO MILLONES SETECIENTOS TREINTA Y SIETE MIL CUATROCIENTOS NOVENTA Y SIETE PESOS MCTE ($4.737.497) cada una. c) Una (01) última cuota correspondiente al mes de noviembre, por valor de CUATRO MILLONES CIENTO CINCO MIL OCHOCIENTOS TREINTA Y DOS PESOS MCTE ($4.105.832).</w:t>
      </w:r>
      <w:r w:rsidRPr="00803E9A">
        <w:rPr>
          <w:rFonts w:asciiTheme="majorHAnsi" w:hAnsiTheme="majorHAnsi" w:cstheme="majorHAnsi"/>
        </w:rPr>
        <w:t xml:space="preserve"> </w:t>
      </w:r>
    </w:p>
    <w:p w14:paraId="37A2D8CC" w14:textId="77777777" w:rsidR="00CA6B0C" w:rsidRPr="00803E9A" w:rsidRDefault="00CA6B0C" w:rsidP="00CA6B0C">
      <w:pPr>
        <w:ind w:left="-5"/>
        <w:rPr>
          <w:rFonts w:asciiTheme="majorHAnsi" w:hAnsiTheme="majorHAnsi" w:cstheme="majorHAnsi"/>
        </w:rPr>
      </w:pPr>
      <w:r w:rsidRPr="00803E9A">
        <w:rPr>
          <w:rFonts w:asciiTheme="majorHAnsi" w:hAnsiTheme="majorHAnsi" w:cstheme="majorHAnsi"/>
          <w:b/>
        </w:rPr>
        <w:t>Plazo:</w:t>
      </w:r>
      <w:r w:rsidRPr="00803E9A">
        <w:rPr>
          <w:rFonts w:asciiTheme="majorHAnsi" w:hAnsiTheme="majorHAnsi" w:cstheme="majorHAnsi"/>
        </w:rPr>
        <w:t xml:space="preserve"> Será hasta el (24) de (Noviembre) de 2026. </w:t>
      </w:r>
    </w:p>
    <w:p w14:paraId="7CAF2934" w14:textId="5CCB999A" w:rsidR="00CA6B0C" w:rsidRPr="00803E9A" w:rsidRDefault="00CA6B0C" w:rsidP="00CA6B0C">
      <w:pPr>
        <w:ind w:left="-5"/>
        <w:rPr>
          <w:rFonts w:asciiTheme="majorHAnsi" w:hAnsiTheme="majorHAnsi" w:cstheme="majorHAnsi"/>
        </w:rPr>
      </w:pPr>
    </w:p>
    <w:tbl>
      <w:tblPr>
        <w:tblStyle w:val="TableGrid"/>
        <w:tblW w:w="8789" w:type="dxa"/>
        <w:tblInd w:w="5" w:type="dxa"/>
        <w:tblCellMar>
          <w:top w:w="55" w:type="dxa"/>
          <w:left w:w="111" w:type="dxa"/>
          <w:right w:w="59" w:type="dxa"/>
        </w:tblCellMar>
        <w:tblLook w:val="04A0" w:firstRow="1" w:lastRow="0" w:firstColumn="1" w:lastColumn="0" w:noHBand="0" w:noVBand="1"/>
      </w:tblPr>
      <w:tblGrid>
        <w:gridCol w:w="8789"/>
      </w:tblGrid>
      <w:tr w:rsidR="00CA6B0C" w:rsidRPr="00803E9A" w14:paraId="54FF80BA" w14:textId="77777777" w:rsidTr="00723DE7">
        <w:trPr>
          <w:trHeight w:val="450"/>
        </w:trPr>
        <w:tc>
          <w:tcPr>
            <w:tcW w:w="8789" w:type="dxa"/>
            <w:tcBorders>
              <w:top w:val="single" w:sz="4" w:space="0" w:color="000000"/>
              <w:left w:val="single" w:sz="4" w:space="0" w:color="000000"/>
              <w:bottom w:val="single" w:sz="4" w:space="0" w:color="000000"/>
              <w:right w:val="single" w:sz="4" w:space="0" w:color="000000"/>
            </w:tcBorders>
          </w:tcPr>
          <w:p w14:paraId="66CCAC6B"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b/>
                <w:sz w:val="22"/>
                <w:szCs w:val="22"/>
              </w:rPr>
              <w:t xml:space="preserve">OBJETO: </w:t>
            </w:r>
            <w:r w:rsidRPr="00803E9A">
              <w:rPr>
                <w:rFonts w:asciiTheme="majorHAnsi" w:hAnsiTheme="majorHAnsi" w:cstheme="majorHAnsi"/>
                <w:sz w:val="22"/>
                <w:szCs w:val="22"/>
              </w:rPr>
              <w:t>(Trascriba el objeto del contrato, dentro del siguiente cuadro)</w:t>
            </w:r>
            <w:r w:rsidRPr="00803E9A">
              <w:rPr>
                <w:rFonts w:asciiTheme="majorHAnsi" w:hAnsiTheme="majorHAnsi" w:cstheme="majorHAnsi"/>
                <w:b/>
                <w:sz w:val="22"/>
                <w:szCs w:val="22"/>
              </w:rPr>
              <w:t xml:space="preserve"> </w:t>
            </w:r>
          </w:p>
        </w:tc>
      </w:tr>
      <w:tr w:rsidR="00CA6B0C" w:rsidRPr="00803E9A" w14:paraId="63EC1222" w14:textId="77777777" w:rsidTr="00723DE7">
        <w:trPr>
          <w:trHeight w:val="1771"/>
        </w:trPr>
        <w:tc>
          <w:tcPr>
            <w:tcW w:w="8789" w:type="dxa"/>
            <w:tcBorders>
              <w:top w:val="single" w:sz="4" w:space="0" w:color="000000"/>
              <w:left w:val="single" w:sz="4" w:space="0" w:color="000000"/>
              <w:bottom w:val="single" w:sz="4" w:space="0" w:color="000000"/>
              <w:right w:val="single" w:sz="4" w:space="0" w:color="000000"/>
            </w:tcBorders>
          </w:tcPr>
          <w:p w14:paraId="68FA4313" w14:textId="23FEB39A" w:rsidR="00CA6B0C" w:rsidRPr="00803E9A" w:rsidRDefault="00CA6B0C" w:rsidP="00723DE7">
            <w:pPr>
              <w:spacing w:line="259" w:lineRule="auto"/>
              <w:ind w:right="55"/>
              <w:rPr>
                <w:rFonts w:asciiTheme="majorHAnsi" w:hAnsiTheme="majorHAnsi" w:cstheme="majorHAnsi"/>
                <w:sz w:val="22"/>
                <w:szCs w:val="22"/>
              </w:rPr>
            </w:pPr>
            <w:r w:rsidRPr="00803E9A">
              <w:rPr>
                <w:rFonts w:asciiTheme="majorHAnsi" w:hAnsiTheme="majorHAnsi" w:cstheme="majorHAnsi"/>
                <w:sz w:val="22"/>
                <w:szCs w:val="22"/>
              </w:rPr>
              <w:t>Prestar servicios profesionales para apoyar la ejecución de procesos formativos en los programas Regular, Complementaria y Virtual del Centro CEAI, atendiendo las metodologías y lineamientos institucionales</w:t>
            </w:r>
            <w:r>
              <w:rPr>
                <w:rFonts w:asciiTheme="majorHAnsi" w:hAnsiTheme="majorHAnsi" w:cstheme="majorHAnsi"/>
                <w:sz w:val="22"/>
                <w:szCs w:val="22"/>
              </w:rPr>
              <w:t>.</w:t>
            </w:r>
          </w:p>
        </w:tc>
      </w:tr>
    </w:tbl>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tbl>
      <w:tblPr>
        <w:tblStyle w:val="TableGrid"/>
        <w:tblW w:w="8679" w:type="dxa"/>
        <w:tblInd w:w="116" w:type="dxa"/>
        <w:tblCellMar>
          <w:top w:w="40" w:type="dxa"/>
          <w:left w:w="105" w:type="dxa"/>
          <w:right w:w="60" w:type="dxa"/>
        </w:tblCellMar>
        <w:tblLook w:val="04A0" w:firstRow="1" w:lastRow="0" w:firstColumn="1" w:lastColumn="0" w:noHBand="0" w:noVBand="1"/>
        <w:tblDescription w:val="Tabla de reporte de cumplimiento por obligación de las obligaciones contractuales por parte del contratista"/>
      </w:tblPr>
      <w:tblGrid>
        <w:gridCol w:w="480"/>
        <w:gridCol w:w="3092"/>
        <w:gridCol w:w="2696"/>
        <w:gridCol w:w="2411"/>
      </w:tblGrid>
      <w:tr w:rsidR="00CA6B0C" w:rsidRPr="00803E9A" w14:paraId="7CC4AEAA" w14:textId="77777777" w:rsidTr="00723DE7">
        <w:trPr>
          <w:trHeight w:val="415"/>
        </w:trPr>
        <w:tc>
          <w:tcPr>
            <w:tcW w:w="480" w:type="dxa"/>
            <w:tcBorders>
              <w:top w:val="single" w:sz="4" w:space="0" w:color="000000"/>
              <w:left w:val="single" w:sz="4" w:space="0" w:color="000000"/>
              <w:bottom w:val="single" w:sz="4" w:space="0" w:color="000000"/>
              <w:right w:val="single" w:sz="4" w:space="0" w:color="000000"/>
            </w:tcBorders>
          </w:tcPr>
          <w:p w14:paraId="4A3E36F4"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b/>
                <w:sz w:val="22"/>
                <w:szCs w:val="22"/>
              </w:rPr>
              <w:t xml:space="preserve">No </w:t>
            </w:r>
          </w:p>
        </w:tc>
        <w:tc>
          <w:tcPr>
            <w:tcW w:w="3092" w:type="dxa"/>
            <w:tcBorders>
              <w:top w:val="single" w:sz="4" w:space="0" w:color="000000"/>
              <w:left w:val="single" w:sz="4" w:space="0" w:color="000000"/>
              <w:bottom w:val="single" w:sz="4" w:space="0" w:color="000000"/>
              <w:right w:val="single" w:sz="4" w:space="0" w:color="000000"/>
            </w:tcBorders>
          </w:tcPr>
          <w:p w14:paraId="4FCF1A76" w14:textId="77777777" w:rsidR="00CA6B0C" w:rsidRPr="00803E9A" w:rsidRDefault="00CA6B0C" w:rsidP="00723DE7">
            <w:pPr>
              <w:spacing w:line="259" w:lineRule="auto"/>
              <w:ind w:right="55"/>
              <w:jc w:val="center"/>
              <w:rPr>
                <w:rFonts w:asciiTheme="majorHAnsi" w:hAnsiTheme="majorHAnsi" w:cstheme="majorHAnsi"/>
                <w:sz w:val="22"/>
                <w:szCs w:val="22"/>
              </w:rPr>
            </w:pPr>
            <w:r w:rsidRPr="00803E9A">
              <w:rPr>
                <w:rFonts w:asciiTheme="majorHAnsi" w:hAnsiTheme="majorHAnsi" w:cstheme="majorHAnsi"/>
                <w:b/>
                <w:sz w:val="22"/>
                <w:szCs w:val="22"/>
              </w:rPr>
              <w:t xml:space="preserve">Obligaciones </w:t>
            </w:r>
          </w:p>
        </w:tc>
        <w:tc>
          <w:tcPr>
            <w:tcW w:w="2696" w:type="dxa"/>
            <w:tcBorders>
              <w:top w:val="single" w:sz="4" w:space="0" w:color="000000"/>
              <w:left w:val="single" w:sz="4" w:space="0" w:color="000000"/>
              <w:bottom w:val="single" w:sz="4" w:space="0" w:color="000000"/>
              <w:right w:val="single" w:sz="4" w:space="0" w:color="000000"/>
            </w:tcBorders>
          </w:tcPr>
          <w:p w14:paraId="57370951" w14:textId="77777777" w:rsidR="00CA6B0C" w:rsidRPr="00803E9A" w:rsidRDefault="00CA6B0C" w:rsidP="00723DE7">
            <w:pPr>
              <w:spacing w:line="259" w:lineRule="auto"/>
              <w:ind w:right="51"/>
              <w:jc w:val="center"/>
              <w:rPr>
                <w:rFonts w:asciiTheme="majorHAnsi" w:hAnsiTheme="majorHAnsi" w:cstheme="majorHAnsi"/>
                <w:sz w:val="22"/>
                <w:szCs w:val="22"/>
              </w:rPr>
            </w:pPr>
            <w:r w:rsidRPr="00803E9A">
              <w:rPr>
                <w:rFonts w:asciiTheme="majorHAnsi" w:hAnsiTheme="majorHAnsi" w:cstheme="majorHAnsi"/>
                <w:b/>
                <w:sz w:val="22"/>
                <w:szCs w:val="22"/>
              </w:rPr>
              <w:t xml:space="preserve">Acciones realizadas </w:t>
            </w:r>
          </w:p>
        </w:tc>
        <w:tc>
          <w:tcPr>
            <w:tcW w:w="2411" w:type="dxa"/>
            <w:tcBorders>
              <w:top w:val="single" w:sz="4" w:space="0" w:color="000000"/>
              <w:left w:val="single" w:sz="4" w:space="0" w:color="000000"/>
              <w:bottom w:val="single" w:sz="4" w:space="0" w:color="000000"/>
              <w:right w:val="single" w:sz="4" w:space="0" w:color="000000"/>
            </w:tcBorders>
          </w:tcPr>
          <w:p w14:paraId="756D4A34" w14:textId="77777777" w:rsidR="00CA6B0C" w:rsidRPr="00803E9A" w:rsidRDefault="00CA6B0C" w:rsidP="00723DE7">
            <w:pPr>
              <w:spacing w:line="259" w:lineRule="auto"/>
              <w:ind w:right="40"/>
              <w:jc w:val="center"/>
              <w:rPr>
                <w:rFonts w:asciiTheme="majorHAnsi" w:hAnsiTheme="majorHAnsi" w:cstheme="majorHAnsi"/>
                <w:sz w:val="22"/>
                <w:szCs w:val="22"/>
              </w:rPr>
            </w:pPr>
            <w:r w:rsidRPr="00803E9A">
              <w:rPr>
                <w:rFonts w:asciiTheme="majorHAnsi" w:hAnsiTheme="majorHAnsi" w:cstheme="majorHAnsi"/>
                <w:b/>
                <w:sz w:val="22"/>
                <w:szCs w:val="22"/>
              </w:rPr>
              <w:t xml:space="preserve">Evidencias </w:t>
            </w:r>
          </w:p>
        </w:tc>
      </w:tr>
      <w:tr w:rsidR="00CA6B0C" w:rsidRPr="00803E9A" w14:paraId="126A9197" w14:textId="77777777" w:rsidTr="00723DE7">
        <w:trPr>
          <w:trHeight w:val="5327"/>
        </w:trPr>
        <w:tc>
          <w:tcPr>
            <w:tcW w:w="480" w:type="dxa"/>
            <w:tcBorders>
              <w:top w:val="single" w:sz="4" w:space="0" w:color="000000"/>
              <w:left w:val="single" w:sz="4" w:space="0" w:color="000000"/>
              <w:bottom w:val="single" w:sz="4" w:space="0" w:color="000000"/>
              <w:right w:val="single" w:sz="4" w:space="0" w:color="000000"/>
            </w:tcBorders>
          </w:tcPr>
          <w:p w14:paraId="206DA0AD"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1 </w:t>
            </w:r>
          </w:p>
        </w:tc>
        <w:tc>
          <w:tcPr>
            <w:tcW w:w="3092" w:type="dxa"/>
            <w:tcBorders>
              <w:top w:val="single" w:sz="4" w:space="0" w:color="000000"/>
              <w:left w:val="single" w:sz="4" w:space="0" w:color="000000"/>
              <w:bottom w:val="single" w:sz="4" w:space="0" w:color="000000"/>
              <w:right w:val="single" w:sz="4" w:space="0" w:color="000000"/>
            </w:tcBorders>
          </w:tcPr>
          <w:p w14:paraId="28B9DC80" w14:textId="77777777" w:rsidR="00CA6B0C" w:rsidRPr="00803E9A" w:rsidRDefault="00CA6B0C" w:rsidP="00723DE7">
            <w:pPr>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Ejecutar la formación profesional integral según la programación asignada </w:t>
            </w:r>
          </w:p>
          <w:p w14:paraId="7D4CD132"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(Regular, Virtual o Complementaria), cumpliendo con las horas de formación directa y el diseño curricular vigente. </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07025BEF" w14:textId="77777777" w:rsidR="00CA6B0C" w:rsidRPr="009602C7" w:rsidRDefault="00CA6B0C" w:rsidP="00CA6B0C">
            <w:pPr>
              <w:numPr>
                <w:ilvl w:val="0"/>
                <w:numId w:val="6"/>
              </w:numPr>
              <w:spacing w:after="331" w:line="241" w:lineRule="auto"/>
              <w:jc w:val="left"/>
              <w:rPr>
                <w:rFonts w:asciiTheme="majorHAnsi" w:hAnsiTheme="majorHAnsi" w:cstheme="majorHAnsi"/>
                <w:sz w:val="20"/>
                <w:szCs w:val="20"/>
              </w:rPr>
            </w:pPr>
            <w:r w:rsidRPr="009602C7">
              <w:rPr>
                <w:rFonts w:asciiTheme="majorHAnsi" w:hAnsiTheme="majorHAnsi" w:cstheme="majorHAnsi"/>
                <w:sz w:val="20"/>
                <w:szCs w:val="20"/>
              </w:rPr>
              <w:t>Realice él alistamiento de los cursos virtuales asignados fichas:</w:t>
            </w:r>
          </w:p>
          <w:p w14:paraId="008DA18A" w14:textId="77777777" w:rsidR="00CA6B0C" w:rsidRPr="009602C7" w:rsidRDefault="00CA6B0C" w:rsidP="00CA6B0C">
            <w:pPr>
              <w:numPr>
                <w:ilvl w:val="0"/>
                <w:numId w:val="6"/>
              </w:numPr>
              <w:spacing w:line="242" w:lineRule="auto"/>
              <w:jc w:val="left"/>
              <w:rPr>
                <w:rFonts w:asciiTheme="majorHAnsi" w:hAnsiTheme="majorHAnsi" w:cstheme="majorHAnsi"/>
                <w:sz w:val="20"/>
                <w:szCs w:val="20"/>
              </w:rPr>
            </w:pPr>
            <w:r w:rsidRPr="009602C7">
              <w:rPr>
                <w:rFonts w:asciiTheme="majorHAnsi" w:hAnsiTheme="majorHAnsi" w:cstheme="majorHAnsi"/>
                <w:sz w:val="20"/>
                <w:szCs w:val="20"/>
              </w:rPr>
              <w:t>IMPARTIR FORMACION EN</w:t>
            </w:r>
          </w:p>
          <w:p w14:paraId="547AEA12" w14:textId="77777777" w:rsidR="00CA6B0C" w:rsidRPr="009602C7" w:rsidRDefault="00CA6B0C" w:rsidP="00CA6B0C">
            <w:pPr>
              <w:spacing w:line="259" w:lineRule="auto"/>
              <w:ind w:right="75"/>
              <w:jc w:val="left"/>
              <w:rPr>
                <w:rFonts w:asciiTheme="majorHAnsi" w:hAnsiTheme="majorHAnsi" w:cstheme="majorHAnsi"/>
                <w:sz w:val="20"/>
                <w:szCs w:val="20"/>
              </w:rPr>
            </w:pPr>
            <w:r w:rsidRPr="009602C7">
              <w:rPr>
                <w:rFonts w:asciiTheme="majorHAnsi" w:hAnsiTheme="majorHAnsi" w:cstheme="majorHAnsi"/>
                <w:sz w:val="20"/>
                <w:szCs w:val="20"/>
              </w:rPr>
              <w:t>LAS FICHAS</w:t>
            </w:r>
          </w:p>
          <w:p w14:paraId="0A72A490" w14:textId="77777777" w:rsidR="00CA6B0C" w:rsidRPr="009602C7" w:rsidRDefault="00CA6B0C" w:rsidP="00CA6B0C">
            <w:pPr>
              <w:spacing w:after="281" w:line="259" w:lineRule="auto"/>
              <w:ind w:right="47"/>
              <w:jc w:val="left"/>
              <w:rPr>
                <w:rFonts w:asciiTheme="majorHAnsi" w:hAnsiTheme="majorHAnsi" w:cstheme="majorHAnsi"/>
                <w:sz w:val="20"/>
                <w:szCs w:val="20"/>
              </w:rPr>
            </w:pPr>
            <w:r w:rsidRPr="009602C7">
              <w:rPr>
                <w:rFonts w:asciiTheme="majorHAnsi" w:hAnsiTheme="majorHAnsi" w:cstheme="majorHAnsi"/>
                <w:sz w:val="20"/>
                <w:szCs w:val="20"/>
              </w:rPr>
              <w:t>VIRTUALES:</w:t>
            </w:r>
          </w:p>
          <w:p w14:paraId="6B1FD617"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IMPARTIR FORMACION PROFESIONAL VIRTUAL COMPLEMENTARIA</w:t>
            </w:r>
          </w:p>
          <w:p w14:paraId="3F652FE2"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p>
          <w:p w14:paraId="27EAD0C9"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3536840 - DISEÑO Y PLANOS EN AUTOCAD 2D: 222HORAS</w:t>
            </w:r>
          </w:p>
          <w:p w14:paraId="76588722"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3536843 - DISEÑO Y PLANOS EN AUTOCAD 2D: 22 HORAS</w:t>
            </w:r>
          </w:p>
          <w:p w14:paraId="3D451492"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3536841 - DISEÑO Y PLANOS EN AUTOCAD 2D: 22HORAS</w:t>
            </w:r>
          </w:p>
          <w:p w14:paraId="1E32EA33" w14:textId="77777777" w:rsidR="00CA6B0C" w:rsidRPr="009602C7" w:rsidRDefault="00CA6B0C" w:rsidP="00723DE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3536829 - DISEÑO Y PLANOS EN AUTOCAD 2D: 22 HORAS</w:t>
            </w:r>
          </w:p>
          <w:p w14:paraId="1EAD095F" w14:textId="040450E6" w:rsidR="003B7753" w:rsidRPr="009602C7" w:rsidRDefault="003B7753" w:rsidP="00723DE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3570685 - ILUSTRACION DE PERSONAJES EN MEDIOS DIGITAL</w:t>
            </w:r>
          </w:p>
          <w:p w14:paraId="52E92AD3" w14:textId="257D6C50" w:rsidR="003B7753" w:rsidRPr="009602C7" w:rsidRDefault="003B7753" w:rsidP="00723DE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lastRenderedPageBreak/>
              <w:t>3571922 - MODELADO EN 3D CON LA HERRAMIENTA SKETCHUP</w:t>
            </w:r>
          </w:p>
          <w:p w14:paraId="45D44E03" w14:textId="3FA3FD32" w:rsidR="003B7753" w:rsidRPr="009602C7" w:rsidRDefault="009602C7" w:rsidP="00723DE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3571923 - MANEJO DE ADOBE ILLUSTRATOR</w:t>
            </w:r>
          </w:p>
          <w:p w14:paraId="5DC39430" w14:textId="5C2D6D6F" w:rsidR="009602C7" w:rsidRDefault="009602C7" w:rsidP="00723DE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3570684 - MANEJO DE ADOBE PHOTOSHOP</w:t>
            </w:r>
          </w:p>
          <w:p w14:paraId="6D78A7AE" w14:textId="3396790D" w:rsidR="009602C7" w:rsidRPr="009602C7" w:rsidRDefault="009602C7" w:rsidP="009602C7">
            <w:pPr>
              <w:spacing w:line="259" w:lineRule="auto"/>
              <w:ind w:left="5"/>
              <w:jc w:val="left"/>
              <w:rPr>
                <w:rFonts w:asciiTheme="majorHAnsi" w:hAnsiTheme="majorHAnsi" w:cstheme="majorHAnsi"/>
                <w:sz w:val="20"/>
                <w:szCs w:val="20"/>
                <w:lang w:val="es-ES_tradnl"/>
              </w:rPr>
            </w:pPr>
            <w:proofErr w:type="gramStart"/>
            <w:r w:rsidRPr="009602C7">
              <w:rPr>
                <w:rFonts w:asciiTheme="majorHAnsi" w:hAnsiTheme="majorHAnsi" w:cstheme="majorHAnsi"/>
                <w:sz w:val="20"/>
                <w:szCs w:val="20"/>
                <w:lang w:val="es-ES_tradnl"/>
              </w:rPr>
              <w:t>TOTAL</w:t>
            </w:r>
            <w:proofErr w:type="gramEnd"/>
            <w:r w:rsidRPr="009602C7">
              <w:rPr>
                <w:rFonts w:asciiTheme="majorHAnsi" w:hAnsiTheme="majorHAnsi" w:cstheme="majorHAnsi"/>
                <w:sz w:val="20"/>
                <w:szCs w:val="20"/>
                <w:lang w:val="es-ES_tradnl"/>
              </w:rPr>
              <w:t xml:space="preserve"> HORAS ACADEMICAS: </w:t>
            </w:r>
            <w:r>
              <w:rPr>
                <w:rFonts w:asciiTheme="majorHAnsi" w:hAnsiTheme="majorHAnsi" w:cstheme="majorHAnsi"/>
                <w:sz w:val="20"/>
                <w:szCs w:val="20"/>
                <w:lang w:val="es-ES_tradnl"/>
              </w:rPr>
              <w:t xml:space="preserve">184 </w:t>
            </w:r>
          </w:p>
          <w:p w14:paraId="6BF33D04" w14:textId="77777777" w:rsidR="009602C7" w:rsidRPr="009602C7" w:rsidRDefault="009602C7" w:rsidP="00723DE7">
            <w:pPr>
              <w:spacing w:line="259" w:lineRule="auto"/>
              <w:ind w:left="5"/>
              <w:jc w:val="left"/>
              <w:rPr>
                <w:rFonts w:asciiTheme="majorHAnsi" w:hAnsiTheme="majorHAnsi" w:cstheme="majorHAnsi"/>
                <w:sz w:val="20"/>
                <w:szCs w:val="20"/>
              </w:rPr>
            </w:pPr>
          </w:p>
          <w:p w14:paraId="5CFF9EB6" w14:textId="77777777" w:rsidR="00CA6B0C" w:rsidRPr="009602C7" w:rsidRDefault="00CA6B0C" w:rsidP="00723DE7">
            <w:pPr>
              <w:spacing w:line="259" w:lineRule="auto"/>
              <w:ind w:left="5"/>
              <w:jc w:val="left"/>
              <w:rPr>
                <w:rFonts w:asciiTheme="majorHAnsi" w:hAnsiTheme="majorHAnsi" w:cstheme="majorHAnsi"/>
                <w:sz w:val="20"/>
                <w:szCs w:val="20"/>
              </w:rPr>
            </w:pPr>
            <w:r w:rsidRPr="009602C7">
              <w:rPr>
                <w:rFonts w:asciiTheme="majorHAnsi" w:hAnsiTheme="majorHAnsi" w:cstheme="majorHAnsi"/>
                <w:sz w:val="20"/>
                <w:szCs w:val="20"/>
              </w:rPr>
              <w:t xml:space="preserve">Realice mi reporte de evidencias a SUPCON  </w:t>
            </w:r>
          </w:p>
        </w:tc>
        <w:tc>
          <w:tcPr>
            <w:tcW w:w="2411" w:type="dxa"/>
            <w:tcBorders>
              <w:top w:val="single" w:sz="4" w:space="0" w:color="000000"/>
              <w:left w:val="single" w:sz="4" w:space="0" w:color="000000"/>
              <w:bottom w:val="single" w:sz="4" w:space="0" w:color="000000"/>
              <w:right w:val="single" w:sz="4" w:space="0" w:color="000000"/>
            </w:tcBorders>
          </w:tcPr>
          <w:p w14:paraId="55788608" w14:textId="77777777" w:rsidR="00CA6B0C" w:rsidRPr="00803E9A" w:rsidRDefault="00CA6B0C" w:rsidP="00CA6B0C">
            <w:pPr>
              <w:numPr>
                <w:ilvl w:val="0"/>
                <w:numId w:val="7"/>
              </w:numPr>
              <w:spacing w:line="259" w:lineRule="auto"/>
              <w:ind w:right="33"/>
              <w:jc w:val="left"/>
              <w:rPr>
                <w:rFonts w:asciiTheme="majorHAnsi" w:hAnsiTheme="majorHAnsi" w:cstheme="majorHAnsi"/>
                <w:sz w:val="22"/>
                <w:szCs w:val="22"/>
              </w:rPr>
            </w:pPr>
            <w:r w:rsidRPr="00803E9A">
              <w:rPr>
                <w:rFonts w:asciiTheme="majorHAnsi" w:eastAsia="Arial" w:hAnsiTheme="majorHAnsi" w:cstheme="majorHAnsi"/>
                <w:sz w:val="22"/>
                <w:szCs w:val="22"/>
              </w:rPr>
              <w:lastRenderedPageBreak/>
              <w:t>Reporte de</w:t>
            </w:r>
          </w:p>
          <w:p w14:paraId="0BBAB98D" w14:textId="77777777" w:rsidR="00CA6B0C" w:rsidRPr="00803E9A" w:rsidRDefault="00CA6B0C" w:rsidP="00723DE7">
            <w:pPr>
              <w:spacing w:after="28"/>
              <w:ind w:left="725" w:right="157"/>
              <w:jc w:val="left"/>
              <w:rPr>
                <w:rFonts w:asciiTheme="majorHAnsi" w:hAnsiTheme="majorHAnsi" w:cstheme="majorHAnsi"/>
                <w:sz w:val="22"/>
                <w:szCs w:val="22"/>
              </w:rPr>
            </w:pPr>
            <w:r w:rsidRPr="00803E9A">
              <w:rPr>
                <w:rFonts w:asciiTheme="majorHAnsi" w:eastAsia="Arial" w:hAnsiTheme="majorHAnsi" w:cstheme="majorHAnsi"/>
                <w:sz w:val="22"/>
                <w:szCs w:val="22"/>
              </w:rPr>
              <w:t>ejecución en SOFIA Plus: Captura de pantalla (fichas virtuales) o reporte “asistencias" e Informe de horas ejecutadas generada en SOFIA.</w:t>
            </w:r>
          </w:p>
          <w:p w14:paraId="156D0521" w14:textId="77777777" w:rsidR="00CA6B0C" w:rsidRPr="00803E9A" w:rsidRDefault="00CA6B0C" w:rsidP="00CA6B0C">
            <w:pPr>
              <w:numPr>
                <w:ilvl w:val="0"/>
                <w:numId w:val="7"/>
              </w:numPr>
              <w:spacing w:line="259" w:lineRule="auto"/>
              <w:ind w:right="33"/>
              <w:jc w:val="left"/>
              <w:rPr>
                <w:rFonts w:asciiTheme="majorHAnsi" w:hAnsiTheme="majorHAnsi" w:cstheme="majorHAnsi"/>
                <w:sz w:val="22"/>
                <w:szCs w:val="22"/>
              </w:rPr>
            </w:pPr>
            <w:r w:rsidRPr="00803E9A">
              <w:rPr>
                <w:rFonts w:asciiTheme="majorHAnsi" w:hAnsiTheme="majorHAnsi" w:cstheme="majorHAnsi"/>
                <w:sz w:val="22"/>
                <w:szCs w:val="22"/>
              </w:rPr>
              <w:t>Formato de enlaces grabaciones sesiones virtuales</w:t>
            </w:r>
          </w:p>
        </w:tc>
      </w:tr>
      <w:tr w:rsidR="00CA6B0C" w:rsidRPr="00803E9A" w14:paraId="024ED468" w14:textId="77777777" w:rsidTr="00723DE7">
        <w:trPr>
          <w:trHeight w:val="2205"/>
        </w:trPr>
        <w:tc>
          <w:tcPr>
            <w:tcW w:w="480" w:type="dxa"/>
            <w:tcBorders>
              <w:top w:val="single" w:sz="4" w:space="0" w:color="000000"/>
              <w:left w:val="single" w:sz="4" w:space="0" w:color="000000"/>
              <w:bottom w:val="single" w:sz="4" w:space="0" w:color="000000"/>
              <w:right w:val="single" w:sz="4" w:space="0" w:color="000000"/>
            </w:tcBorders>
          </w:tcPr>
          <w:p w14:paraId="1D601617"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2 </w:t>
            </w:r>
          </w:p>
        </w:tc>
        <w:tc>
          <w:tcPr>
            <w:tcW w:w="3092" w:type="dxa"/>
            <w:tcBorders>
              <w:top w:val="single" w:sz="4" w:space="0" w:color="000000"/>
              <w:left w:val="single" w:sz="4" w:space="0" w:color="000000"/>
              <w:bottom w:val="single" w:sz="4" w:space="0" w:color="000000"/>
              <w:right w:val="single" w:sz="4" w:space="0" w:color="000000"/>
            </w:tcBorders>
          </w:tcPr>
          <w:p w14:paraId="0A3C27BB" w14:textId="77777777" w:rsidR="00CA6B0C" w:rsidRPr="00803E9A" w:rsidRDefault="00CA6B0C" w:rsidP="00723DE7">
            <w:pPr>
              <w:spacing w:line="259" w:lineRule="auto"/>
              <w:ind w:right="15"/>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Planear y alistar el proceso pedagógico mediante la elaboración de guías de aprendizaje, planes de trabajo y configuración de ambientes (físicos o virtuales) de aprendizaje.  </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40CCED53" w14:textId="77777777" w:rsidR="00CA6B0C" w:rsidRPr="00803E9A" w:rsidRDefault="00CA6B0C" w:rsidP="00723DE7">
            <w:pPr>
              <w:spacing w:after="70"/>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Configure él espacio virtual de las fichas: </w:t>
            </w:r>
          </w:p>
          <w:p w14:paraId="3204167F" w14:textId="77777777" w:rsidR="009602C7" w:rsidRPr="009602C7" w:rsidRDefault="009602C7" w:rsidP="009602C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3536840 - DISEÑO Y PLANOS EN AUTOCAD 2D: 222HORAS</w:t>
            </w:r>
          </w:p>
          <w:p w14:paraId="61DFD6C2" w14:textId="77777777" w:rsidR="009602C7" w:rsidRPr="009602C7" w:rsidRDefault="009602C7" w:rsidP="009602C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3536843 - DISEÑO Y PLANOS EN AUTOCAD 2D: 22 HORAS</w:t>
            </w:r>
          </w:p>
          <w:p w14:paraId="633EBB66" w14:textId="77777777" w:rsidR="009602C7" w:rsidRPr="009602C7" w:rsidRDefault="009602C7" w:rsidP="009602C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3536841 - DISEÑO Y PLANOS EN AUTOCAD 2D: 22HORAS</w:t>
            </w:r>
          </w:p>
          <w:p w14:paraId="78A8199C" w14:textId="77777777" w:rsidR="009602C7" w:rsidRPr="009602C7" w:rsidRDefault="009602C7" w:rsidP="009602C7">
            <w:pPr>
              <w:autoSpaceDE w:val="0"/>
              <w:autoSpaceDN w:val="0"/>
              <w:adjustRightInd w:val="0"/>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3536829 - DISEÑO Y PLANOS EN AUTOCAD 2D: 22 HORAS</w:t>
            </w:r>
          </w:p>
          <w:p w14:paraId="63EB628A" w14:textId="77777777" w:rsidR="009602C7" w:rsidRPr="009602C7" w:rsidRDefault="009602C7" w:rsidP="009602C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3570685 - ILUSTRACION DE PERSONAJES EN MEDIOS DIGITAL</w:t>
            </w:r>
          </w:p>
          <w:p w14:paraId="5830457D" w14:textId="77777777" w:rsidR="009602C7" w:rsidRPr="009602C7" w:rsidRDefault="009602C7" w:rsidP="009602C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3571922 - MODELADO EN 3D CON LA HERRAMIENTA SKETCHUP</w:t>
            </w:r>
          </w:p>
          <w:p w14:paraId="4EE6A1D4" w14:textId="77777777" w:rsidR="009602C7" w:rsidRPr="009602C7" w:rsidRDefault="009602C7" w:rsidP="009602C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3571923 - MANEJO DE ADOBE ILLUSTRATOR</w:t>
            </w:r>
          </w:p>
          <w:p w14:paraId="00DB1E8E" w14:textId="77777777" w:rsidR="009602C7" w:rsidRDefault="009602C7" w:rsidP="009602C7">
            <w:pPr>
              <w:spacing w:line="259" w:lineRule="auto"/>
              <w:ind w:left="5"/>
              <w:jc w:val="left"/>
              <w:rPr>
                <w:rFonts w:asciiTheme="majorHAnsi" w:hAnsiTheme="majorHAnsi" w:cstheme="majorHAnsi"/>
                <w:sz w:val="20"/>
                <w:szCs w:val="20"/>
                <w:lang w:val="es-ES_tradnl"/>
              </w:rPr>
            </w:pPr>
            <w:r w:rsidRPr="009602C7">
              <w:rPr>
                <w:rFonts w:asciiTheme="majorHAnsi" w:hAnsiTheme="majorHAnsi" w:cstheme="majorHAnsi"/>
                <w:sz w:val="20"/>
                <w:szCs w:val="20"/>
                <w:lang w:val="es-ES_tradnl"/>
              </w:rPr>
              <w:t>3570684 - MANEJO DE ADOBE PHOTOSHOP</w:t>
            </w:r>
          </w:p>
          <w:p w14:paraId="712FED92" w14:textId="77777777" w:rsidR="009602C7" w:rsidRPr="009602C7" w:rsidRDefault="009602C7" w:rsidP="009602C7">
            <w:pPr>
              <w:spacing w:line="259" w:lineRule="auto"/>
              <w:ind w:left="5"/>
              <w:jc w:val="left"/>
              <w:rPr>
                <w:rFonts w:asciiTheme="majorHAnsi" w:hAnsiTheme="majorHAnsi" w:cstheme="majorHAnsi"/>
                <w:sz w:val="20"/>
                <w:szCs w:val="20"/>
                <w:lang w:val="es-ES_tradnl"/>
              </w:rPr>
            </w:pPr>
            <w:proofErr w:type="gramStart"/>
            <w:r w:rsidRPr="009602C7">
              <w:rPr>
                <w:rFonts w:asciiTheme="majorHAnsi" w:hAnsiTheme="majorHAnsi" w:cstheme="majorHAnsi"/>
                <w:sz w:val="20"/>
                <w:szCs w:val="20"/>
                <w:lang w:val="es-ES_tradnl"/>
              </w:rPr>
              <w:t>TOTAL</w:t>
            </w:r>
            <w:proofErr w:type="gramEnd"/>
            <w:r w:rsidRPr="009602C7">
              <w:rPr>
                <w:rFonts w:asciiTheme="majorHAnsi" w:hAnsiTheme="majorHAnsi" w:cstheme="majorHAnsi"/>
                <w:sz w:val="20"/>
                <w:szCs w:val="20"/>
                <w:lang w:val="es-ES_tradnl"/>
              </w:rPr>
              <w:t xml:space="preserve"> HORAS ACADEMICAS: </w:t>
            </w:r>
            <w:r>
              <w:rPr>
                <w:rFonts w:asciiTheme="majorHAnsi" w:hAnsiTheme="majorHAnsi" w:cstheme="majorHAnsi"/>
                <w:sz w:val="20"/>
                <w:szCs w:val="20"/>
                <w:lang w:val="es-ES_tradnl"/>
              </w:rPr>
              <w:t xml:space="preserve">184 </w:t>
            </w:r>
          </w:p>
          <w:p w14:paraId="069CF8E2" w14:textId="77777777" w:rsidR="00CA6B0C" w:rsidRPr="00803E9A" w:rsidRDefault="00CA6B0C" w:rsidP="00723DE7">
            <w:pPr>
              <w:spacing w:line="259" w:lineRule="auto"/>
              <w:ind w:left="5"/>
              <w:jc w:val="left"/>
              <w:rPr>
                <w:rFonts w:asciiTheme="majorHAnsi" w:hAnsiTheme="majorHAnsi" w:cstheme="majorHAnsi"/>
                <w:sz w:val="22"/>
                <w:szCs w:val="22"/>
                <w:lang w:val="es-ES_tradnl"/>
              </w:rPr>
            </w:pPr>
          </w:p>
        </w:tc>
        <w:tc>
          <w:tcPr>
            <w:tcW w:w="2411" w:type="dxa"/>
            <w:tcBorders>
              <w:top w:val="single" w:sz="4" w:space="0" w:color="000000"/>
              <w:left w:val="single" w:sz="4" w:space="0" w:color="000000"/>
              <w:bottom w:val="single" w:sz="4" w:space="0" w:color="000000"/>
              <w:right w:val="single" w:sz="4" w:space="0" w:color="000000"/>
            </w:tcBorders>
          </w:tcPr>
          <w:p w14:paraId="4F04B2DE" w14:textId="77777777" w:rsidR="00CA6B0C" w:rsidRPr="00803E9A" w:rsidRDefault="00CA6B0C" w:rsidP="00723DE7">
            <w:pPr>
              <w:spacing w:line="259" w:lineRule="auto"/>
              <w:ind w:left="115"/>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Guías de Aprendizaje, planeación pedagógica, materiales de formación, instrumentos de evaluación. </w:t>
            </w:r>
            <w:r w:rsidRPr="00803E9A">
              <w:rPr>
                <w:rFonts w:asciiTheme="majorHAnsi" w:hAnsiTheme="majorHAnsi" w:cstheme="majorHAnsi"/>
                <w:sz w:val="22"/>
                <w:szCs w:val="22"/>
              </w:rPr>
              <w:t xml:space="preserve"> </w:t>
            </w:r>
          </w:p>
        </w:tc>
      </w:tr>
    </w:tbl>
    <w:p w14:paraId="25374085" w14:textId="77777777" w:rsidR="00CA6B0C" w:rsidRPr="00803E9A" w:rsidRDefault="00CA6B0C" w:rsidP="00CA6B0C">
      <w:pPr>
        <w:spacing w:after="291" w:line="259" w:lineRule="auto"/>
        <w:ind w:left="976"/>
        <w:jc w:val="center"/>
        <w:rPr>
          <w:rFonts w:asciiTheme="majorHAnsi" w:hAnsiTheme="majorHAnsi" w:cstheme="majorHAnsi"/>
        </w:rPr>
      </w:pPr>
      <w:r w:rsidRPr="00803E9A">
        <w:rPr>
          <w:rFonts w:asciiTheme="majorHAnsi" w:hAnsiTheme="majorHAnsi" w:cstheme="majorHAnsi"/>
        </w:rPr>
        <w:t xml:space="preserve"> </w:t>
      </w:r>
    </w:p>
    <w:tbl>
      <w:tblPr>
        <w:tblStyle w:val="TableGrid"/>
        <w:tblW w:w="8679" w:type="dxa"/>
        <w:tblInd w:w="116" w:type="dxa"/>
        <w:tblCellMar>
          <w:top w:w="39" w:type="dxa"/>
          <w:left w:w="105" w:type="dxa"/>
          <w:right w:w="54" w:type="dxa"/>
        </w:tblCellMar>
        <w:tblLook w:val="04A0" w:firstRow="1" w:lastRow="0" w:firstColumn="1" w:lastColumn="0" w:noHBand="0" w:noVBand="1"/>
      </w:tblPr>
      <w:tblGrid>
        <w:gridCol w:w="480"/>
        <w:gridCol w:w="3092"/>
        <w:gridCol w:w="2696"/>
        <w:gridCol w:w="2411"/>
      </w:tblGrid>
      <w:tr w:rsidR="00CA6B0C" w:rsidRPr="00803E9A" w14:paraId="13C2B343" w14:textId="77777777" w:rsidTr="00723DE7">
        <w:trPr>
          <w:trHeight w:val="280"/>
        </w:trPr>
        <w:tc>
          <w:tcPr>
            <w:tcW w:w="480" w:type="dxa"/>
            <w:tcBorders>
              <w:top w:val="single" w:sz="4" w:space="0" w:color="000000"/>
              <w:left w:val="single" w:sz="4" w:space="0" w:color="000000"/>
              <w:bottom w:val="single" w:sz="4" w:space="0" w:color="000000"/>
              <w:right w:val="single" w:sz="4" w:space="0" w:color="000000"/>
            </w:tcBorders>
          </w:tcPr>
          <w:p w14:paraId="53B304A3" w14:textId="77777777" w:rsidR="00CA6B0C" w:rsidRPr="00803E9A" w:rsidRDefault="00CA6B0C" w:rsidP="00723DE7">
            <w:pPr>
              <w:spacing w:after="160" w:line="259" w:lineRule="auto"/>
              <w:jc w:val="left"/>
              <w:rPr>
                <w:rFonts w:asciiTheme="majorHAnsi" w:hAnsiTheme="majorHAnsi" w:cstheme="majorHAnsi"/>
                <w:sz w:val="22"/>
                <w:szCs w:val="22"/>
              </w:rPr>
            </w:pPr>
          </w:p>
        </w:tc>
        <w:tc>
          <w:tcPr>
            <w:tcW w:w="3092" w:type="dxa"/>
            <w:tcBorders>
              <w:top w:val="single" w:sz="4" w:space="0" w:color="000000"/>
              <w:left w:val="single" w:sz="4" w:space="0" w:color="000000"/>
              <w:bottom w:val="single" w:sz="4" w:space="0" w:color="000000"/>
              <w:right w:val="single" w:sz="4" w:space="0" w:color="000000"/>
            </w:tcBorders>
          </w:tcPr>
          <w:p w14:paraId="15C5B54A" w14:textId="77777777" w:rsidR="00CA6B0C" w:rsidRPr="00803E9A" w:rsidRDefault="00CA6B0C" w:rsidP="00723DE7">
            <w:pPr>
              <w:spacing w:after="160" w:line="259" w:lineRule="auto"/>
              <w:jc w:val="left"/>
              <w:rPr>
                <w:rFonts w:asciiTheme="majorHAnsi" w:hAnsiTheme="majorHAnsi" w:cstheme="majorHAnsi"/>
                <w:sz w:val="22"/>
                <w:szCs w:val="22"/>
              </w:rPr>
            </w:pPr>
          </w:p>
        </w:tc>
        <w:tc>
          <w:tcPr>
            <w:tcW w:w="2696" w:type="dxa"/>
            <w:tcBorders>
              <w:top w:val="single" w:sz="4" w:space="0" w:color="000000"/>
              <w:left w:val="single" w:sz="4" w:space="0" w:color="000000"/>
              <w:bottom w:val="single" w:sz="4" w:space="0" w:color="000000"/>
              <w:right w:val="single" w:sz="4" w:space="0" w:color="000000"/>
            </w:tcBorders>
          </w:tcPr>
          <w:p w14:paraId="5CC883B7" w14:textId="77777777" w:rsidR="00CA6B0C" w:rsidRPr="00803E9A" w:rsidRDefault="00CA6B0C" w:rsidP="00723DE7">
            <w:pPr>
              <w:spacing w:line="259" w:lineRule="auto"/>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371E74A" w14:textId="77777777" w:rsidR="00CA6B0C" w:rsidRPr="00803E9A" w:rsidRDefault="00CA6B0C" w:rsidP="00723DE7">
            <w:pPr>
              <w:spacing w:line="259" w:lineRule="auto"/>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 </w:t>
            </w:r>
          </w:p>
        </w:tc>
      </w:tr>
      <w:tr w:rsidR="00CA6B0C" w:rsidRPr="00803E9A" w14:paraId="5B2619CB" w14:textId="77777777" w:rsidTr="00723DE7">
        <w:trPr>
          <w:trHeight w:val="1781"/>
        </w:trPr>
        <w:tc>
          <w:tcPr>
            <w:tcW w:w="480" w:type="dxa"/>
            <w:tcBorders>
              <w:top w:val="single" w:sz="4" w:space="0" w:color="000000"/>
              <w:left w:val="single" w:sz="4" w:space="0" w:color="000000"/>
              <w:bottom w:val="single" w:sz="4" w:space="0" w:color="000000"/>
              <w:right w:val="single" w:sz="4" w:space="0" w:color="000000"/>
            </w:tcBorders>
          </w:tcPr>
          <w:p w14:paraId="2F63DFB7"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3 </w:t>
            </w:r>
          </w:p>
        </w:tc>
        <w:tc>
          <w:tcPr>
            <w:tcW w:w="3092" w:type="dxa"/>
            <w:tcBorders>
              <w:top w:val="single" w:sz="4" w:space="0" w:color="000000"/>
              <w:left w:val="single" w:sz="4" w:space="0" w:color="000000"/>
              <w:bottom w:val="single" w:sz="4" w:space="0" w:color="000000"/>
              <w:right w:val="single" w:sz="4" w:space="0" w:color="000000"/>
            </w:tcBorders>
          </w:tcPr>
          <w:p w14:paraId="258A492C" w14:textId="77777777" w:rsidR="00CA6B0C" w:rsidRPr="00803E9A" w:rsidRDefault="00CA6B0C" w:rsidP="00723DE7">
            <w:pPr>
              <w:spacing w:line="259" w:lineRule="auto"/>
              <w:ind w:right="33"/>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Evaluar y registrar el avance académico de los aprendices, garantizando que los juicios de evaluación se reflejen oportunamente en los sistemas de información de la entidad. </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4525E0B8" w14:textId="1D8EC9BC" w:rsidR="00CA6B0C" w:rsidRPr="009602C7" w:rsidRDefault="009602C7" w:rsidP="009602C7">
            <w:r>
              <w:rPr>
                <w:rFonts w:asciiTheme="majorHAnsi" w:hAnsiTheme="majorHAnsi" w:cstheme="majorHAnsi"/>
                <w:sz w:val="22"/>
                <w:szCs w:val="22"/>
              </w:rPr>
              <w:t>Para él periodo del informe no se ejecutaron acciones referentes al cumplimiento de esta obligación.</w:t>
            </w:r>
          </w:p>
        </w:tc>
        <w:tc>
          <w:tcPr>
            <w:tcW w:w="2411" w:type="dxa"/>
            <w:tcBorders>
              <w:top w:val="single" w:sz="4" w:space="0" w:color="000000"/>
              <w:left w:val="single" w:sz="4" w:space="0" w:color="000000"/>
              <w:bottom w:val="single" w:sz="4" w:space="0" w:color="000000"/>
              <w:right w:val="single" w:sz="4" w:space="0" w:color="000000"/>
            </w:tcBorders>
          </w:tcPr>
          <w:p w14:paraId="592AD479" w14:textId="09DDECF2" w:rsidR="00CA6B0C" w:rsidRPr="00803E9A" w:rsidRDefault="00CA6B0C" w:rsidP="00723DE7">
            <w:pPr>
              <w:spacing w:line="259" w:lineRule="auto"/>
              <w:ind w:left="115"/>
              <w:jc w:val="left"/>
              <w:rPr>
                <w:rFonts w:asciiTheme="majorHAnsi" w:hAnsiTheme="majorHAnsi" w:cstheme="majorHAnsi"/>
                <w:sz w:val="22"/>
                <w:szCs w:val="22"/>
              </w:rPr>
            </w:pPr>
          </w:p>
        </w:tc>
      </w:tr>
      <w:tr w:rsidR="00CA6B0C" w:rsidRPr="00803E9A" w14:paraId="72A84565" w14:textId="77777777" w:rsidTr="00723DE7">
        <w:trPr>
          <w:trHeight w:val="2035"/>
        </w:trPr>
        <w:tc>
          <w:tcPr>
            <w:tcW w:w="480" w:type="dxa"/>
            <w:tcBorders>
              <w:top w:val="single" w:sz="4" w:space="0" w:color="000000"/>
              <w:left w:val="single" w:sz="4" w:space="0" w:color="000000"/>
              <w:bottom w:val="single" w:sz="4" w:space="0" w:color="000000"/>
              <w:right w:val="single" w:sz="4" w:space="0" w:color="000000"/>
            </w:tcBorders>
          </w:tcPr>
          <w:p w14:paraId="5FB879E7"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4 </w:t>
            </w:r>
          </w:p>
        </w:tc>
        <w:tc>
          <w:tcPr>
            <w:tcW w:w="3092" w:type="dxa"/>
            <w:tcBorders>
              <w:top w:val="single" w:sz="4" w:space="0" w:color="000000"/>
              <w:left w:val="single" w:sz="4" w:space="0" w:color="000000"/>
              <w:bottom w:val="single" w:sz="4" w:space="0" w:color="000000"/>
              <w:right w:val="single" w:sz="4" w:space="0" w:color="000000"/>
            </w:tcBorders>
          </w:tcPr>
          <w:p w14:paraId="4329881B"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Apoyar la gestión administrativa y de calidad del Centro de Formación, incluyendo participación en comités de evaluación, actualización de inventarios de ambiente y procesos de autoevaluación.  </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2B5750F2" w14:textId="68A8706A" w:rsidR="00CA6B0C" w:rsidRPr="00803E9A" w:rsidRDefault="009602C7" w:rsidP="00723DE7">
            <w:pPr>
              <w:spacing w:line="259" w:lineRule="auto"/>
              <w:ind w:left="5"/>
              <w:jc w:val="left"/>
              <w:rPr>
                <w:rFonts w:asciiTheme="majorHAnsi" w:hAnsiTheme="majorHAnsi" w:cstheme="majorHAnsi"/>
                <w:sz w:val="22"/>
                <w:szCs w:val="22"/>
              </w:rPr>
            </w:pPr>
            <w:r>
              <w:rPr>
                <w:rFonts w:asciiTheme="majorHAnsi" w:hAnsiTheme="majorHAnsi" w:cstheme="majorHAnsi"/>
                <w:sz w:val="22"/>
                <w:szCs w:val="22"/>
              </w:rPr>
              <w:t>Para él periodo del informe no se ejecutaron acciones referentes al cumplimiento de esta obligación.</w:t>
            </w:r>
          </w:p>
        </w:tc>
        <w:tc>
          <w:tcPr>
            <w:tcW w:w="2411" w:type="dxa"/>
            <w:tcBorders>
              <w:top w:val="single" w:sz="4" w:space="0" w:color="000000"/>
              <w:left w:val="single" w:sz="4" w:space="0" w:color="000000"/>
              <w:bottom w:val="single" w:sz="4" w:space="0" w:color="000000"/>
              <w:right w:val="single" w:sz="4" w:space="0" w:color="000000"/>
            </w:tcBorders>
          </w:tcPr>
          <w:p w14:paraId="4FC92549" w14:textId="77777777" w:rsidR="00CA6B0C" w:rsidRPr="00803E9A" w:rsidRDefault="00CA6B0C" w:rsidP="00723DE7">
            <w:pPr>
              <w:spacing w:line="259" w:lineRule="auto"/>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 </w:t>
            </w:r>
          </w:p>
        </w:tc>
      </w:tr>
      <w:tr w:rsidR="00CA6B0C" w:rsidRPr="00803E9A" w14:paraId="28C17EB7" w14:textId="77777777" w:rsidTr="00723DE7">
        <w:trPr>
          <w:trHeight w:val="1780"/>
        </w:trPr>
        <w:tc>
          <w:tcPr>
            <w:tcW w:w="480" w:type="dxa"/>
            <w:tcBorders>
              <w:top w:val="single" w:sz="4" w:space="0" w:color="000000"/>
              <w:left w:val="single" w:sz="4" w:space="0" w:color="000000"/>
              <w:bottom w:val="single" w:sz="4" w:space="0" w:color="000000"/>
              <w:right w:val="single" w:sz="4" w:space="0" w:color="000000"/>
            </w:tcBorders>
          </w:tcPr>
          <w:p w14:paraId="3C7B38C4"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5 </w:t>
            </w:r>
          </w:p>
        </w:tc>
        <w:tc>
          <w:tcPr>
            <w:tcW w:w="3092" w:type="dxa"/>
            <w:tcBorders>
              <w:top w:val="single" w:sz="4" w:space="0" w:color="000000"/>
              <w:left w:val="single" w:sz="4" w:space="0" w:color="000000"/>
              <w:bottom w:val="single" w:sz="4" w:space="0" w:color="000000"/>
              <w:right w:val="single" w:sz="4" w:space="0" w:color="000000"/>
            </w:tcBorders>
          </w:tcPr>
          <w:p w14:paraId="5E3D8175"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eastAsia="Arial" w:hAnsiTheme="majorHAnsi" w:cstheme="majorHAnsi"/>
                <w:sz w:val="22"/>
                <w:szCs w:val="22"/>
              </w:rPr>
              <w:t xml:space="preserve">Realizar el seguimiento a la etapa práctica de los aprendices (cuando sea asignado), verificando el cumplimiento de las competencias en el entorno productivo. </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789C3F91" w14:textId="53C37191" w:rsidR="00CA6B0C" w:rsidRPr="00803E9A" w:rsidRDefault="009602C7" w:rsidP="00723DE7">
            <w:pPr>
              <w:spacing w:line="259" w:lineRule="auto"/>
              <w:ind w:left="5"/>
              <w:jc w:val="left"/>
              <w:rPr>
                <w:rFonts w:asciiTheme="majorHAnsi" w:hAnsiTheme="majorHAnsi" w:cstheme="majorHAnsi"/>
                <w:sz w:val="22"/>
                <w:szCs w:val="22"/>
              </w:rPr>
            </w:pPr>
            <w:r>
              <w:rPr>
                <w:rFonts w:asciiTheme="majorHAnsi" w:hAnsiTheme="majorHAnsi" w:cstheme="majorHAnsi"/>
                <w:sz w:val="22"/>
                <w:szCs w:val="22"/>
              </w:rPr>
              <w:t>Para él periodo del informe no se ejecutaron acciones referentes al cumplimiento de esta obligación.</w:t>
            </w:r>
          </w:p>
        </w:tc>
        <w:tc>
          <w:tcPr>
            <w:tcW w:w="2411" w:type="dxa"/>
            <w:tcBorders>
              <w:top w:val="single" w:sz="4" w:space="0" w:color="000000"/>
              <w:left w:val="single" w:sz="4" w:space="0" w:color="000000"/>
              <w:bottom w:val="single" w:sz="4" w:space="0" w:color="000000"/>
              <w:right w:val="single" w:sz="4" w:space="0" w:color="000000"/>
            </w:tcBorders>
          </w:tcPr>
          <w:p w14:paraId="1D3F8441" w14:textId="77777777" w:rsidR="00CA6B0C" w:rsidRPr="00803E9A" w:rsidRDefault="00CA6B0C" w:rsidP="00723DE7">
            <w:pPr>
              <w:spacing w:line="259" w:lineRule="auto"/>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 </w:t>
            </w:r>
          </w:p>
        </w:tc>
      </w:tr>
      <w:tr w:rsidR="00CA6B0C" w:rsidRPr="00803E9A" w14:paraId="63E2D14C" w14:textId="77777777" w:rsidTr="00723DE7">
        <w:trPr>
          <w:trHeight w:val="2541"/>
        </w:trPr>
        <w:tc>
          <w:tcPr>
            <w:tcW w:w="480" w:type="dxa"/>
            <w:tcBorders>
              <w:top w:val="single" w:sz="4" w:space="0" w:color="000000"/>
              <w:left w:val="single" w:sz="4" w:space="0" w:color="000000"/>
              <w:bottom w:val="single" w:sz="4" w:space="0" w:color="000000"/>
              <w:right w:val="single" w:sz="4" w:space="0" w:color="000000"/>
            </w:tcBorders>
          </w:tcPr>
          <w:p w14:paraId="222708CD" w14:textId="77777777" w:rsidR="00CA6B0C" w:rsidRPr="00803E9A" w:rsidRDefault="00CA6B0C" w:rsidP="00723DE7">
            <w:pPr>
              <w:spacing w:line="259" w:lineRule="auto"/>
              <w:jc w:val="left"/>
              <w:rPr>
                <w:rFonts w:asciiTheme="majorHAnsi" w:hAnsiTheme="majorHAnsi" w:cstheme="majorHAnsi"/>
                <w:sz w:val="22"/>
                <w:szCs w:val="22"/>
              </w:rPr>
            </w:pPr>
            <w:r w:rsidRPr="00803E9A">
              <w:rPr>
                <w:rFonts w:asciiTheme="majorHAnsi" w:hAnsiTheme="majorHAnsi" w:cstheme="majorHAnsi"/>
                <w:sz w:val="22"/>
                <w:szCs w:val="22"/>
              </w:rPr>
              <w:t xml:space="preserve">6 </w:t>
            </w:r>
          </w:p>
        </w:tc>
        <w:tc>
          <w:tcPr>
            <w:tcW w:w="3092" w:type="dxa"/>
            <w:tcBorders>
              <w:top w:val="single" w:sz="4" w:space="0" w:color="000000"/>
              <w:left w:val="single" w:sz="4" w:space="0" w:color="000000"/>
              <w:bottom w:val="single" w:sz="4" w:space="0" w:color="000000"/>
              <w:right w:val="single" w:sz="4" w:space="0" w:color="000000"/>
            </w:tcBorders>
          </w:tcPr>
          <w:p w14:paraId="4E895D8A" w14:textId="77777777" w:rsidR="00CA6B0C" w:rsidRPr="00803E9A" w:rsidRDefault="00CA6B0C" w:rsidP="00723DE7">
            <w:pPr>
              <w:spacing w:line="259" w:lineRule="auto"/>
              <w:ind w:right="7"/>
              <w:jc w:val="left"/>
              <w:rPr>
                <w:rFonts w:asciiTheme="majorHAnsi" w:hAnsiTheme="majorHAnsi" w:cstheme="majorHAnsi"/>
                <w:sz w:val="22"/>
                <w:szCs w:val="22"/>
              </w:rPr>
            </w:pPr>
            <w:r w:rsidRPr="00803E9A">
              <w:rPr>
                <w:rFonts w:asciiTheme="majorHAnsi" w:eastAsia="Arial" w:hAnsiTheme="majorHAnsi" w:cstheme="majorHAnsi"/>
                <w:sz w:val="22"/>
                <w:szCs w:val="22"/>
              </w:rPr>
              <w:t>Desarrollar actividades de investigación, innovación y desarrollo tecnológico (I+D+i) vinculadas a los semilleros de investigación o proyectos SENNOVA, orientadas al fortalecimiento de los programas o solución de problemas del sector productivo</w:t>
            </w:r>
            <w:r w:rsidRPr="00803E9A">
              <w:rPr>
                <w:rFonts w:asciiTheme="majorHAnsi" w:hAnsiTheme="majorHAnsi" w:cstheme="majorHAnsi"/>
                <w:sz w:val="22"/>
                <w:szCs w:val="22"/>
              </w:rPr>
              <w:t xml:space="preserve"> </w:t>
            </w:r>
          </w:p>
        </w:tc>
        <w:tc>
          <w:tcPr>
            <w:tcW w:w="2696" w:type="dxa"/>
            <w:tcBorders>
              <w:top w:val="single" w:sz="4" w:space="0" w:color="000000"/>
              <w:left w:val="single" w:sz="4" w:space="0" w:color="000000"/>
              <w:bottom w:val="single" w:sz="4" w:space="0" w:color="000000"/>
              <w:right w:val="single" w:sz="4" w:space="0" w:color="000000"/>
            </w:tcBorders>
          </w:tcPr>
          <w:p w14:paraId="06D65266" w14:textId="7713106A" w:rsidR="00CA6B0C" w:rsidRPr="00803E9A" w:rsidRDefault="009602C7" w:rsidP="00723DE7">
            <w:pPr>
              <w:spacing w:line="259" w:lineRule="auto"/>
              <w:ind w:left="5"/>
              <w:jc w:val="left"/>
              <w:rPr>
                <w:rFonts w:asciiTheme="majorHAnsi" w:hAnsiTheme="majorHAnsi" w:cstheme="majorHAnsi"/>
                <w:sz w:val="22"/>
                <w:szCs w:val="22"/>
              </w:rPr>
            </w:pPr>
            <w:r>
              <w:rPr>
                <w:rFonts w:asciiTheme="majorHAnsi" w:hAnsiTheme="majorHAnsi" w:cstheme="majorHAnsi"/>
                <w:sz w:val="22"/>
                <w:szCs w:val="22"/>
              </w:rPr>
              <w:t>Para él periodo del informe no se ejecutaron acciones referentes al cumplimiento de esta obligación.</w:t>
            </w:r>
          </w:p>
        </w:tc>
        <w:tc>
          <w:tcPr>
            <w:tcW w:w="2411" w:type="dxa"/>
            <w:tcBorders>
              <w:top w:val="single" w:sz="4" w:space="0" w:color="000000"/>
              <w:left w:val="single" w:sz="4" w:space="0" w:color="000000"/>
              <w:bottom w:val="single" w:sz="4" w:space="0" w:color="000000"/>
              <w:right w:val="single" w:sz="4" w:space="0" w:color="000000"/>
            </w:tcBorders>
          </w:tcPr>
          <w:p w14:paraId="6723CFAB" w14:textId="77777777" w:rsidR="00CA6B0C" w:rsidRPr="00803E9A" w:rsidRDefault="00CA6B0C" w:rsidP="00723DE7">
            <w:pPr>
              <w:spacing w:line="259" w:lineRule="auto"/>
              <w:ind w:left="5"/>
              <w:jc w:val="left"/>
              <w:rPr>
                <w:rFonts w:asciiTheme="majorHAnsi" w:hAnsiTheme="majorHAnsi" w:cstheme="majorHAnsi"/>
                <w:sz w:val="22"/>
                <w:szCs w:val="22"/>
              </w:rPr>
            </w:pPr>
            <w:r w:rsidRPr="00803E9A">
              <w:rPr>
                <w:rFonts w:asciiTheme="majorHAnsi" w:hAnsiTheme="majorHAnsi" w:cstheme="majorHAnsi"/>
                <w:sz w:val="22"/>
                <w:szCs w:val="22"/>
              </w:rPr>
              <w:t xml:space="preserve"> </w:t>
            </w:r>
          </w:p>
        </w:tc>
      </w:tr>
    </w:tbl>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140B9A84" w14:textId="77777777" w:rsidR="00F21214" w:rsidRDefault="00F21214" w:rsidP="00F21214">
      <w:pPr>
        <w:rPr>
          <w:lang w:val="es-MX"/>
        </w:rPr>
      </w:pPr>
      <w:r w:rsidRPr="00F21214">
        <w:rPr>
          <w:lang w:val="es-MX"/>
        </w:rPr>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0FAA8BD9" w:rsidR="00F21214" w:rsidRPr="009602C7" w:rsidRDefault="00F21214" w:rsidP="009602C7">
      <w:pPr>
        <w:rPr>
          <w:lang w:val="es-MX"/>
        </w:rPr>
      </w:pPr>
      <w:r w:rsidRPr="009602C7">
        <w:rPr>
          <w:lang w:val="es-MX"/>
        </w:rPr>
        <w:t xml:space="preserve">Certificación de antecedentes fiscales: </w:t>
      </w:r>
      <w:r w:rsidR="00E8199A" w:rsidRPr="009602C7">
        <w:rPr>
          <w:lang w:val="es-MX"/>
        </w:rPr>
        <w:t>13-08-26</w:t>
      </w:r>
    </w:p>
    <w:p w14:paraId="7D5B76B9" w14:textId="195AB4D2" w:rsidR="00F21214" w:rsidRPr="009602C7" w:rsidRDefault="00F21214" w:rsidP="009602C7">
      <w:pPr>
        <w:rPr>
          <w:lang w:val="es-MX"/>
        </w:rPr>
      </w:pPr>
      <w:r w:rsidRPr="009602C7">
        <w:rPr>
          <w:lang w:val="es-MX"/>
        </w:rPr>
        <w:t xml:space="preserve">Certificación de antecedentes penales: </w:t>
      </w:r>
      <w:r w:rsidR="00E8199A" w:rsidRPr="009602C7">
        <w:rPr>
          <w:lang w:val="es-MX"/>
        </w:rPr>
        <w:t>13-08-26</w:t>
      </w:r>
      <w:r w:rsidRPr="009602C7">
        <w:rPr>
          <w:lang w:val="es-MX"/>
        </w:rPr>
        <w:t xml:space="preserve"> </w:t>
      </w:r>
    </w:p>
    <w:p w14:paraId="38E68ECB" w14:textId="38C60118" w:rsidR="00F21214" w:rsidRPr="009602C7" w:rsidRDefault="00F21214" w:rsidP="009602C7">
      <w:pPr>
        <w:rPr>
          <w:lang w:val="es-MX"/>
        </w:rPr>
      </w:pPr>
      <w:r w:rsidRPr="009602C7">
        <w:rPr>
          <w:lang w:val="es-MX"/>
        </w:rPr>
        <w:t xml:space="preserve">Certificación de antecedentes disciplinarios: </w:t>
      </w:r>
      <w:r w:rsidR="00E8199A" w:rsidRPr="009602C7">
        <w:rPr>
          <w:lang w:val="es-MX"/>
        </w:rPr>
        <w:t>13-08-26</w:t>
      </w:r>
    </w:p>
    <w:p w14:paraId="2B27D92B" w14:textId="5E617EFA" w:rsidR="00A1757C" w:rsidRPr="009602C7" w:rsidRDefault="007D5E33" w:rsidP="009602C7">
      <w:pPr>
        <w:rPr>
          <w:lang w:val="es-MX"/>
        </w:rPr>
      </w:pPr>
      <w:r w:rsidRPr="009602C7">
        <w:rPr>
          <w:lang w:val="es-MX"/>
        </w:rPr>
        <w:t xml:space="preserve">Certificación de registro nacional de medidas correctivas </w:t>
      </w:r>
      <w:r w:rsidR="00E8199A" w:rsidRPr="009602C7">
        <w:rPr>
          <w:lang w:val="es-MX"/>
        </w:rPr>
        <w:t>13-08-26</w:t>
      </w:r>
    </w:p>
    <w:p w14:paraId="2CAB55C0" w14:textId="77777777" w:rsidR="00EE4426" w:rsidRPr="002C3C0A" w:rsidRDefault="00EE4426" w:rsidP="005D32BC"/>
    <w:p w14:paraId="44C758E5" w14:textId="408C21E0" w:rsidR="0041134D" w:rsidRPr="003B7753" w:rsidRDefault="0041134D" w:rsidP="003B7753">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3B7753" w:rsidRPr="003B7753">
        <w:rPr>
          <w:rFonts w:ascii="Times New Roman" w:hAnsi="Times New Roman" w:cs="Times New Roman"/>
          <w:sz w:val="24"/>
          <w:szCs w:val="24"/>
          <w:lang w:val="es-ES_tradnl"/>
        </w:rPr>
        <w:t>9508354229</w:t>
      </w:r>
      <w:r w:rsidR="003B7753">
        <w:rPr>
          <w:color w:val="C00000"/>
        </w:rPr>
        <w:t xml:space="preserve"> </w:t>
      </w:r>
      <w:r w:rsidR="003B7753" w:rsidRPr="003B7753">
        <w:t xml:space="preserve">APORTES EN LINEA </w:t>
      </w:r>
      <w:r w:rsidRPr="003B7753">
        <w:t>referente al [</w:t>
      </w:r>
      <w:r w:rsidR="003B7753" w:rsidRPr="003B7753">
        <w:t>MES DE JULIO</w:t>
      </w:r>
    </w:p>
    <w:p w14:paraId="2EAA15C5" w14:textId="77777777" w:rsidR="0041134D" w:rsidRPr="003B7753" w:rsidRDefault="0041134D" w:rsidP="003B7753"/>
    <w:p w14:paraId="2AC80007" w14:textId="77777777" w:rsidR="0041134D" w:rsidRDefault="0041134D" w:rsidP="0041134D"/>
    <w:p w14:paraId="3D00F58A" w14:textId="77777777" w:rsidR="0041134D" w:rsidRDefault="0041134D" w:rsidP="0041134D"/>
    <w:p w14:paraId="5EFF590A" w14:textId="12879B7A" w:rsidR="003B7753" w:rsidRDefault="003B7753" w:rsidP="003B7753">
      <w:r>
        <w:t>C</w:t>
      </w:r>
      <w:r w:rsidRPr="00803E9A">
        <w:t xml:space="preserve">ordialmente, </w:t>
      </w:r>
    </w:p>
    <w:p w14:paraId="0507BD29" w14:textId="77777777" w:rsidR="003B7753" w:rsidRDefault="003B7753" w:rsidP="003B7753"/>
    <w:p w14:paraId="14F09049" w14:textId="77777777" w:rsidR="003B7753" w:rsidRDefault="003B7753" w:rsidP="003B7753">
      <w:pPr>
        <w:rPr>
          <w:rFonts w:asciiTheme="majorHAnsi" w:hAnsiTheme="majorHAnsi" w:cstheme="majorHAnsi"/>
        </w:rPr>
      </w:pPr>
      <w:r w:rsidRPr="00DA2F76">
        <w:t xml:space="preserve">Leidy Johanna Angel Yasno </w:t>
      </w:r>
    </w:p>
    <w:p w14:paraId="6BDBF172" w14:textId="77777777" w:rsidR="003B7753" w:rsidRDefault="003B7753" w:rsidP="003B7753">
      <w:pPr>
        <w:rPr>
          <w:rFonts w:asciiTheme="majorHAnsi" w:hAnsiTheme="majorHAnsi" w:cstheme="majorHAnsi"/>
        </w:rPr>
      </w:pPr>
      <w:r w:rsidRPr="00DA2F76">
        <w:rPr>
          <w:b/>
        </w:rPr>
        <w:t>Contratista</w:t>
      </w:r>
    </w:p>
    <w:p w14:paraId="6FCA93B4" w14:textId="77777777" w:rsidR="003B7753" w:rsidRPr="009321F4" w:rsidRDefault="003B7753" w:rsidP="003B7753">
      <w:pPr>
        <w:rPr>
          <w:rFonts w:asciiTheme="majorHAnsi" w:hAnsiTheme="majorHAnsi" w:cstheme="majorHAnsi"/>
        </w:rPr>
      </w:pPr>
      <w:r w:rsidRPr="00DA2F76">
        <w:t xml:space="preserve">36384637 de La Plata- Huila </w:t>
      </w:r>
    </w:p>
    <w:p w14:paraId="499152CE" w14:textId="77777777" w:rsidR="003B7753" w:rsidRPr="00DA2F76" w:rsidRDefault="003B7753" w:rsidP="003B7753">
      <w:pPr>
        <w:spacing w:line="240" w:lineRule="auto"/>
        <w:ind w:left="-5"/>
      </w:pPr>
      <w:r w:rsidRPr="00DA2F76">
        <w:t xml:space="preserve">Recibí a satisfacción: </w:t>
      </w:r>
    </w:p>
    <w:p w14:paraId="672290C2" w14:textId="77777777" w:rsidR="003B7753" w:rsidRPr="00DA2F76" w:rsidRDefault="003B7753" w:rsidP="003B7753">
      <w:pPr>
        <w:spacing w:after="575" w:line="240" w:lineRule="auto"/>
        <w:ind w:right="3911"/>
        <w:jc w:val="right"/>
      </w:pPr>
      <w:r w:rsidRPr="00DA2F76">
        <w:t xml:space="preserve"> </w:t>
      </w:r>
    </w:p>
    <w:p w14:paraId="34186035" w14:textId="77777777" w:rsidR="003B7753" w:rsidRPr="00DA2F76" w:rsidRDefault="003B7753" w:rsidP="003B7753">
      <w:pPr>
        <w:spacing w:after="324" w:line="240" w:lineRule="auto"/>
        <w:jc w:val="left"/>
      </w:pPr>
      <w:r w:rsidRPr="00DA2F76">
        <w:t xml:space="preserve"> Firma </w:t>
      </w:r>
    </w:p>
    <w:p w14:paraId="262FA327" w14:textId="77777777" w:rsidR="003B7753" w:rsidRPr="00DA2F76" w:rsidRDefault="003B7753" w:rsidP="003B7753">
      <w:pPr>
        <w:spacing w:line="240" w:lineRule="auto"/>
        <w:ind w:left="-5"/>
        <w:jc w:val="left"/>
      </w:pPr>
      <w:r w:rsidRPr="00DA2F76">
        <w:t xml:space="preserve">LUZ ADRIANA ARANA LOZANO,  </w:t>
      </w:r>
    </w:p>
    <w:p w14:paraId="0C92D71A" w14:textId="77777777" w:rsidR="003B7753" w:rsidRDefault="003B7753" w:rsidP="003B7753">
      <w:pPr>
        <w:spacing w:line="240" w:lineRule="auto"/>
        <w:ind w:left="-5"/>
      </w:pPr>
      <w:r>
        <w:t xml:space="preserve">SUPERVISOR(A) CONTRATO No. </w:t>
      </w:r>
      <w:r>
        <w:rPr>
          <w:rFonts w:ascii="Arial" w:eastAsia="Arial" w:hAnsi="Arial" w:cs="Arial"/>
        </w:rPr>
        <w:t xml:space="preserve">CO1.PCCNTR.9072908 </w:t>
      </w:r>
    </w:p>
    <w:p w14:paraId="551F38EB" w14:textId="77645223" w:rsidR="0041134D" w:rsidRPr="00144707" w:rsidRDefault="003B7753" w:rsidP="009602C7">
      <w:pPr>
        <w:spacing w:after="9786" w:line="240" w:lineRule="auto"/>
        <w:jc w:val="left"/>
      </w:pPr>
      <w:r>
        <w:rPr>
          <w:color w:val="262626"/>
        </w:rPr>
        <w:t xml:space="preserve">66.847.548 </w:t>
      </w:r>
    </w:p>
    <w:sectPr w:rsidR="0041134D" w:rsidRPr="00144707" w:rsidSect="006548EB">
      <w:headerReference w:type="default" r:id="rId8"/>
      <w:footerReference w:type="default" r:id="rId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2633C0" w14:textId="77777777" w:rsidR="00BF44D4" w:rsidRDefault="00BF44D4">
      <w:pPr>
        <w:spacing w:line="240" w:lineRule="auto"/>
      </w:pPr>
      <w:r>
        <w:separator/>
      </w:r>
    </w:p>
  </w:endnote>
  <w:endnote w:type="continuationSeparator" w:id="0">
    <w:p w14:paraId="0E3ABFD8" w14:textId="77777777" w:rsidR="00BF44D4" w:rsidRDefault="00BF44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EC5C9D">
      <w:rPr>
        <w:noProof/>
        <w:color w:val="000000"/>
      </w:rPr>
      <w:t>6</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B560F4" w14:textId="77777777" w:rsidR="00BF44D4" w:rsidRDefault="00BF44D4">
      <w:pPr>
        <w:spacing w:line="240" w:lineRule="auto"/>
      </w:pPr>
      <w:r>
        <w:separator/>
      </w:r>
    </w:p>
  </w:footnote>
  <w:footnote w:type="continuationSeparator" w:id="0">
    <w:p w14:paraId="27DAC513" w14:textId="77777777" w:rsidR="00BF44D4" w:rsidRDefault="00BF44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DA849F5"/>
    <w:multiLevelType w:val="hybridMultilevel"/>
    <w:tmpl w:val="F6DA9E02"/>
    <w:lvl w:ilvl="0" w:tplc="3E5A8186">
      <w:start w:val="1"/>
      <w:numFmt w:val="bullet"/>
      <w:lvlText w:val="•"/>
      <w:lvlJc w:val="left"/>
      <w:pPr>
        <w:ind w:left="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9AF272">
      <w:start w:val="1"/>
      <w:numFmt w:val="bullet"/>
      <w:lvlText w:val="o"/>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52EC1F8">
      <w:start w:val="1"/>
      <w:numFmt w:val="bullet"/>
      <w:lvlText w:val="▪"/>
      <w:lvlJc w:val="left"/>
      <w:pPr>
        <w:ind w:left="2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94E1C70">
      <w:start w:val="1"/>
      <w:numFmt w:val="bullet"/>
      <w:lvlText w:val="•"/>
      <w:lvlJc w:val="left"/>
      <w:pPr>
        <w:ind w:left="2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985B88">
      <w:start w:val="1"/>
      <w:numFmt w:val="bullet"/>
      <w:lvlText w:val="o"/>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8426AA">
      <w:start w:val="1"/>
      <w:numFmt w:val="bullet"/>
      <w:lvlText w:val="▪"/>
      <w:lvlJc w:val="left"/>
      <w:pPr>
        <w:ind w:left="4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CFE66DC">
      <w:start w:val="1"/>
      <w:numFmt w:val="bullet"/>
      <w:lvlText w:val="•"/>
      <w:lvlJc w:val="left"/>
      <w:pPr>
        <w:ind w:left="5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B29524">
      <w:start w:val="1"/>
      <w:numFmt w:val="bullet"/>
      <w:lvlText w:val="o"/>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7BABC40">
      <w:start w:val="1"/>
      <w:numFmt w:val="bullet"/>
      <w:lvlText w:val="▪"/>
      <w:lvlJc w:val="left"/>
      <w:pPr>
        <w:ind w:left="6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3249C7"/>
    <w:multiLevelType w:val="hybridMultilevel"/>
    <w:tmpl w:val="2216E73C"/>
    <w:lvl w:ilvl="0" w:tplc="7FF0B2E8">
      <w:start w:val="1"/>
      <w:numFmt w:val="bullet"/>
      <w:lvlText w:val="•"/>
      <w:lvlJc w:val="left"/>
      <w:pPr>
        <w:ind w:left="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74FCFC">
      <w:start w:val="1"/>
      <w:numFmt w:val="bullet"/>
      <w:lvlText w:val="o"/>
      <w:lvlJc w:val="left"/>
      <w:pPr>
        <w:ind w:left="15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50774E">
      <w:start w:val="1"/>
      <w:numFmt w:val="bullet"/>
      <w:lvlText w:val="▪"/>
      <w:lvlJc w:val="left"/>
      <w:pPr>
        <w:ind w:left="22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120C8C">
      <w:start w:val="1"/>
      <w:numFmt w:val="bullet"/>
      <w:lvlText w:val="•"/>
      <w:lvlJc w:val="left"/>
      <w:pPr>
        <w:ind w:left="29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8CEB2A">
      <w:start w:val="1"/>
      <w:numFmt w:val="bullet"/>
      <w:lvlText w:val="o"/>
      <w:lvlJc w:val="left"/>
      <w:pPr>
        <w:ind w:left="3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FE2552">
      <w:start w:val="1"/>
      <w:numFmt w:val="bullet"/>
      <w:lvlText w:val="▪"/>
      <w:lvlJc w:val="left"/>
      <w:pPr>
        <w:ind w:left="4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58299A">
      <w:start w:val="1"/>
      <w:numFmt w:val="bullet"/>
      <w:lvlText w:val="•"/>
      <w:lvlJc w:val="left"/>
      <w:pPr>
        <w:ind w:left="5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24B53C">
      <w:start w:val="1"/>
      <w:numFmt w:val="bullet"/>
      <w:lvlText w:val="o"/>
      <w:lvlJc w:val="left"/>
      <w:pPr>
        <w:ind w:left="5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AAA6A0">
      <w:start w:val="1"/>
      <w:numFmt w:val="bullet"/>
      <w:lvlText w:val="▪"/>
      <w:lvlJc w:val="left"/>
      <w:pPr>
        <w:ind w:left="6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9088491">
    <w:abstractNumId w:val="4"/>
  </w:num>
  <w:num w:numId="2" w16cid:durableId="360714181">
    <w:abstractNumId w:val="0"/>
  </w:num>
  <w:num w:numId="3" w16cid:durableId="1866672558">
    <w:abstractNumId w:val="2"/>
  </w:num>
  <w:num w:numId="4" w16cid:durableId="2103648054">
    <w:abstractNumId w:val="1"/>
  </w:num>
  <w:num w:numId="5" w16cid:durableId="691565526">
    <w:abstractNumId w:val="6"/>
  </w:num>
  <w:num w:numId="6" w16cid:durableId="1856963027">
    <w:abstractNumId w:val="5"/>
  </w:num>
  <w:num w:numId="7" w16cid:durableId="13724162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60DF8"/>
    <w:rsid w:val="00064C85"/>
    <w:rsid w:val="00067E9D"/>
    <w:rsid w:val="00077834"/>
    <w:rsid w:val="00080873"/>
    <w:rsid w:val="000819B9"/>
    <w:rsid w:val="00081BE6"/>
    <w:rsid w:val="0008696C"/>
    <w:rsid w:val="000B4A3E"/>
    <w:rsid w:val="00100E78"/>
    <w:rsid w:val="00110B5E"/>
    <w:rsid w:val="001256D9"/>
    <w:rsid w:val="00137096"/>
    <w:rsid w:val="001445DD"/>
    <w:rsid w:val="00147ACC"/>
    <w:rsid w:val="00153387"/>
    <w:rsid w:val="00160CC2"/>
    <w:rsid w:val="00197AA1"/>
    <w:rsid w:val="001A0112"/>
    <w:rsid w:val="001A79F2"/>
    <w:rsid w:val="001B3849"/>
    <w:rsid w:val="001C121F"/>
    <w:rsid w:val="001E414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359B"/>
    <w:rsid w:val="003972DD"/>
    <w:rsid w:val="003A0BD5"/>
    <w:rsid w:val="003B6832"/>
    <w:rsid w:val="003B7753"/>
    <w:rsid w:val="003C3EB6"/>
    <w:rsid w:val="003D7BB7"/>
    <w:rsid w:val="004009CE"/>
    <w:rsid w:val="0041134D"/>
    <w:rsid w:val="0045241B"/>
    <w:rsid w:val="004E79D7"/>
    <w:rsid w:val="004E7C64"/>
    <w:rsid w:val="005334B0"/>
    <w:rsid w:val="00565BC3"/>
    <w:rsid w:val="0058601C"/>
    <w:rsid w:val="00593C85"/>
    <w:rsid w:val="005B3C0B"/>
    <w:rsid w:val="005C6337"/>
    <w:rsid w:val="005C6527"/>
    <w:rsid w:val="005D1FF1"/>
    <w:rsid w:val="005D32BC"/>
    <w:rsid w:val="005D7E89"/>
    <w:rsid w:val="005F6F82"/>
    <w:rsid w:val="006022CF"/>
    <w:rsid w:val="0060380E"/>
    <w:rsid w:val="00622570"/>
    <w:rsid w:val="006548EB"/>
    <w:rsid w:val="006A3B8C"/>
    <w:rsid w:val="006A65B9"/>
    <w:rsid w:val="006E32A5"/>
    <w:rsid w:val="006E6DB0"/>
    <w:rsid w:val="006F3C82"/>
    <w:rsid w:val="00700762"/>
    <w:rsid w:val="007011DA"/>
    <w:rsid w:val="00730F03"/>
    <w:rsid w:val="00746D33"/>
    <w:rsid w:val="00747BD3"/>
    <w:rsid w:val="00770F80"/>
    <w:rsid w:val="007B4936"/>
    <w:rsid w:val="007D5E33"/>
    <w:rsid w:val="007E700C"/>
    <w:rsid w:val="00804956"/>
    <w:rsid w:val="008135C5"/>
    <w:rsid w:val="00817513"/>
    <w:rsid w:val="008317EE"/>
    <w:rsid w:val="00842884"/>
    <w:rsid w:val="00863DC8"/>
    <w:rsid w:val="00894F1A"/>
    <w:rsid w:val="008B742D"/>
    <w:rsid w:val="008C0F86"/>
    <w:rsid w:val="008C0FD4"/>
    <w:rsid w:val="008D04EF"/>
    <w:rsid w:val="008D4206"/>
    <w:rsid w:val="009350D1"/>
    <w:rsid w:val="00942F1C"/>
    <w:rsid w:val="009474AA"/>
    <w:rsid w:val="009602C7"/>
    <w:rsid w:val="00962582"/>
    <w:rsid w:val="009856EE"/>
    <w:rsid w:val="009917EE"/>
    <w:rsid w:val="00993950"/>
    <w:rsid w:val="009A2862"/>
    <w:rsid w:val="009B7C06"/>
    <w:rsid w:val="009C4C43"/>
    <w:rsid w:val="009E27DF"/>
    <w:rsid w:val="009E60E1"/>
    <w:rsid w:val="009F605F"/>
    <w:rsid w:val="00A03812"/>
    <w:rsid w:val="00A12FEC"/>
    <w:rsid w:val="00A1757C"/>
    <w:rsid w:val="00A203E1"/>
    <w:rsid w:val="00A4237A"/>
    <w:rsid w:val="00A53FB3"/>
    <w:rsid w:val="00A7697D"/>
    <w:rsid w:val="00AB07D2"/>
    <w:rsid w:val="00AB4566"/>
    <w:rsid w:val="00AB5E93"/>
    <w:rsid w:val="00B33EE0"/>
    <w:rsid w:val="00B36340"/>
    <w:rsid w:val="00B643E6"/>
    <w:rsid w:val="00BA5381"/>
    <w:rsid w:val="00BE0204"/>
    <w:rsid w:val="00BF44D4"/>
    <w:rsid w:val="00BF774C"/>
    <w:rsid w:val="00C138D1"/>
    <w:rsid w:val="00C14E35"/>
    <w:rsid w:val="00C21150"/>
    <w:rsid w:val="00C40179"/>
    <w:rsid w:val="00C43D2A"/>
    <w:rsid w:val="00C739ED"/>
    <w:rsid w:val="00C763FD"/>
    <w:rsid w:val="00C823D7"/>
    <w:rsid w:val="00C82D1B"/>
    <w:rsid w:val="00C85565"/>
    <w:rsid w:val="00CA0328"/>
    <w:rsid w:val="00CA6B0C"/>
    <w:rsid w:val="00CC4F03"/>
    <w:rsid w:val="00CD5ADE"/>
    <w:rsid w:val="00CF7EAE"/>
    <w:rsid w:val="00D075E4"/>
    <w:rsid w:val="00D5577C"/>
    <w:rsid w:val="00D80DBA"/>
    <w:rsid w:val="00DA5ACF"/>
    <w:rsid w:val="00DC618B"/>
    <w:rsid w:val="00DE4CFD"/>
    <w:rsid w:val="00DF4A2A"/>
    <w:rsid w:val="00E20B51"/>
    <w:rsid w:val="00E22384"/>
    <w:rsid w:val="00E33464"/>
    <w:rsid w:val="00E40D1E"/>
    <w:rsid w:val="00E47E5D"/>
    <w:rsid w:val="00E70DD6"/>
    <w:rsid w:val="00E8199A"/>
    <w:rsid w:val="00EB5CB1"/>
    <w:rsid w:val="00EC5C9D"/>
    <w:rsid w:val="00ED56B9"/>
    <w:rsid w:val="00EE4426"/>
    <w:rsid w:val="00F01DDF"/>
    <w:rsid w:val="00F1599A"/>
    <w:rsid w:val="00F16622"/>
    <w:rsid w:val="00F21214"/>
    <w:rsid w:val="00F57B58"/>
    <w:rsid w:val="00F73F30"/>
    <w:rsid w:val="00FA2267"/>
    <w:rsid w:val="00FB06F7"/>
    <w:rsid w:val="00FC598B"/>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 w:type="table" w:customStyle="1" w:styleId="TableGrid">
    <w:name w:val="TableGrid"/>
    <w:rsid w:val="00CA6B0C"/>
    <w:pPr>
      <w:spacing w:after="0" w:line="240" w:lineRule="auto"/>
    </w:pPr>
    <w:rPr>
      <w:rFonts w:asciiTheme="minorHAnsi" w:eastAsiaTheme="minorEastAsia" w:hAnsiTheme="minorHAnsi" w:cstheme="minorBidi"/>
      <w:kern w:val="2"/>
      <w:sz w:val="24"/>
      <w:szCs w:val="24"/>
      <w:lang w:eastAsia="es-ES_trad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1020</Words>
  <Characters>5610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Leidy Angel Yasno</cp:lastModifiedBy>
  <cp:revision>3</cp:revision>
  <dcterms:created xsi:type="dcterms:W3CDTF">2026-08-14T21:50:00Z</dcterms:created>
  <dcterms:modified xsi:type="dcterms:W3CDTF">2026-08-14T21:51:00Z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2026-08-14T20:27:42Z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